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40A3A" w14:textId="5F3D51D6" w:rsidR="001608E6" w:rsidRPr="008A3735" w:rsidRDefault="00CC19FD" w:rsidP="00CC19FD">
      <w:pPr>
        <w:jc w:val="center"/>
        <w:rPr>
          <w:rFonts w:ascii="Arial" w:hAnsi="Arial" w:cs="Arial"/>
          <w:b/>
          <w:sz w:val="24"/>
          <w:szCs w:val="24"/>
        </w:rPr>
      </w:pPr>
      <w:bookmarkStart w:id="0" w:name="_GoBack"/>
      <w:bookmarkEnd w:id="0"/>
      <w:r w:rsidRPr="008A3735">
        <w:rPr>
          <w:rFonts w:ascii="Arial" w:hAnsi="Arial" w:cs="Arial"/>
          <w:b/>
          <w:sz w:val="24"/>
          <w:szCs w:val="24"/>
        </w:rPr>
        <w:t>Sample Urban Arts Fund Budget Worksheet</w:t>
      </w:r>
    </w:p>
    <w:p w14:paraId="7858FA1B" w14:textId="77777777" w:rsidR="00CC19FD" w:rsidRPr="008A3735" w:rsidRDefault="00CC19FD" w:rsidP="00CC19FD">
      <w:pPr>
        <w:jc w:val="center"/>
        <w:rPr>
          <w:rFonts w:ascii="Arial" w:hAnsi="Arial" w:cs="Arial"/>
          <w:b/>
        </w:rPr>
      </w:pPr>
    </w:p>
    <w:p w14:paraId="087FD001" w14:textId="77777777" w:rsidR="00CC19FD" w:rsidRPr="001A66D6" w:rsidRDefault="00CC19FD" w:rsidP="00BD52BC">
      <w:pPr>
        <w:spacing w:after="0"/>
        <w:rPr>
          <w:rFonts w:ascii="Arial" w:hAnsi="Arial" w:cs="Arial"/>
        </w:rPr>
      </w:pPr>
      <w:r w:rsidRPr="001A66D6">
        <w:rPr>
          <w:rFonts w:ascii="Arial" w:hAnsi="Arial" w:cs="Arial"/>
        </w:rPr>
        <w:t>The following list is intended as a guide in developing a budget for a</w:t>
      </w:r>
      <w:r w:rsidR="000B3B7F" w:rsidRPr="001A66D6">
        <w:rPr>
          <w:rFonts w:ascii="Arial" w:hAnsi="Arial" w:cs="Arial"/>
        </w:rPr>
        <w:t>n</w:t>
      </w:r>
      <w:r w:rsidRPr="001A66D6">
        <w:rPr>
          <w:rFonts w:ascii="Arial" w:hAnsi="Arial" w:cs="Arial"/>
        </w:rPr>
        <w:t xml:space="preserve"> Urban Arts Fund </w:t>
      </w:r>
      <w:r w:rsidR="00BD52BC" w:rsidRPr="001A66D6">
        <w:rPr>
          <w:rFonts w:ascii="Arial" w:hAnsi="Arial" w:cs="Arial"/>
        </w:rPr>
        <w:t xml:space="preserve">mural </w:t>
      </w:r>
      <w:r w:rsidRPr="001A66D6">
        <w:rPr>
          <w:rFonts w:ascii="Arial" w:hAnsi="Arial" w:cs="Arial"/>
        </w:rPr>
        <w:t xml:space="preserve">project. A contingency to cover unexpected costs is highly encouraged. </w:t>
      </w:r>
    </w:p>
    <w:p w14:paraId="2A5B62F3" w14:textId="77777777" w:rsidR="00CC19FD" w:rsidRPr="008A3735" w:rsidRDefault="00CC19FD" w:rsidP="00BD52BC">
      <w:pPr>
        <w:spacing w:after="0"/>
        <w:rPr>
          <w:rFonts w:ascii="Arial" w:hAnsi="Arial" w:cs="Arial"/>
          <w:b/>
        </w:rPr>
      </w:pPr>
    </w:p>
    <w:p w14:paraId="0EEFBAAE" w14:textId="77777777" w:rsidR="006B2FEA" w:rsidRDefault="00CC19FD" w:rsidP="006B2FEA">
      <w:pPr>
        <w:rPr>
          <w:rFonts w:ascii="Arial" w:hAnsi="Arial" w:cs="Arial"/>
          <w:b/>
        </w:rPr>
      </w:pPr>
      <w:r w:rsidRPr="008A3735">
        <w:rPr>
          <w:rFonts w:ascii="Arial" w:hAnsi="Arial" w:cs="Arial"/>
          <w:b/>
        </w:rPr>
        <w:t>Artist Fee (suggested 20-25% of total project budget)</w:t>
      </w:r>
    </w:p>
    <w:p w14:paraId="1DD953BE" w14:textId="77777777" w:rsidR="00CC19FD" w:rsidRPr="008A3735" w:rsidRDefault="006B2FEA" w:rsidP="006B2FEA">
      <w:pPr>
        <w:rPr>
          <w:rFonts w:ascii="Arial" w:hAnsi="Arial" w:cs="Arial"/>
          <w:b/>
        </w:rPr>
      </w:pPr>
      <w:r>
        <w:rPr>
          <w:rFonts w:ascii="Arial" w:hAnsi="Arial" w:cs="Arial"/>
        </w:rPr>
        <w:t>This fee should take into consideration the development of the concept design, the final design approved by the UAF steering committee, and the time involved in the contracting process and compilation of all required documents.</w:t>
      </w:r>
    </w:p>
    <w:p w14:paraId="356E7225" w14:textId="77777777" w:rsidR="000B3B7F" w:rsidRPr="008A3735" w:rsidRDefault="00CC19FD" w:rsidP="00CC19FD">
      <w:pPr>
        <w:spacing w:after="0"/>
        <w:rPr>
          <w:rFonts w:ascii="Arial" w:hAnsi="Arial" w:cs="Arial"/>
          <w:b/>
        </w:rPr>
      </w:pPr>
      <w:r w:rsidRPr="008A3735">
        <w:rPr>
          <w:rFonts w:ascii="Arial" w:hAnsi="Arial" w:cs="Arial"/>
          <w:b/>
        </w:rPr>
        <w:t>Materials and Supplies</w:t>
      </w:r>
    </w:p>
    <w:p w14:paraId="691DD246" w14:textId="77777777" w:rsidR="00CC19FD" w:rsidRPr="006B2FEA" w:rsidRDefault="000B3B7F" w:rsidP="006B2FEA">
      <w:pPr>
        <w:pStyle w:val="ListParagraph"/>
        <w:numPr>
          <w:ilvl w:val="0"/>
          <w:numId w:val="2"/>
        </w:numPr>
        <w:spacing w:after="0"/>
        <w:rPr>
          <w:rFonts w:ascii="Arial" w:hAnsi="Arial" w:cs="Arial"/>
        </w:rPr>
      </w:pPr>
      <w:r w:rsidRPr="006B2FEA">
        <w:rPr>
          <w:rFonts w:ascii="Arial" w:hAnsi="Arial" w:cs="Arial"/>
        </w:rPr>
        <w:t>Itemized list of all material</w:t>
      </w:r>
      <w:r w:rsidR="006B2FEA">
        <w:rPr>
          <w:rFonts w:ascii="Arial" w:hAnsi="Arial" w:cs="Arial"/>
        </w:rPr>
        <w:t>s and</w:t>
      </w:r>
      <w:r w:rsidRPr="006B2FEA">
        <w:rPr>
          <w:rFonts w:ascii="Arial" w:hAnsi="Arial" w:cs="Arial"/>
        </w:rPr>
        <w:t xml:space="preserve"> supplies of mural project </w:t>
      </w:r>
    </w:p>
    <w:p w14:paraId="3818C9A8" w14:textId="77777777" w:rsidR="00CC19FD" w:rsidRPr="008A3735" w:rsidRDefault="00CC19FD" w:rsidP="00CC19FD">
      <w:pPr>
        <w:spacing w:after="0"/>
        <w:rPr>
          <w:rFonts w:ascii="Arial" w:hAnsi="Arial" w:cs="Arial"/>
          <w:b/>
        </w:rPr>
      </w:pPr>
    </w:p>
    <w:p w14:paraId="29FD0009" w14:textId="77777777" w:rsidR="006B2FEA" w:rsidRDefault="00CC19FD" w:rsidP="006B2FEA">
      <w:pPr>
        <w:spacing w:after="0"/>
        <w:rPr>
          <w:rFonts w:ascii="Arial" w:hAnsi="Arial" w:cs="Arial"/>
          <w:b/>
        </w:rPr>
      </w:pPr>
      <w:r w:rsidRPr="008A3735">
        <w:rPr>
          <w:rFonts w:ascii="Arial" w:hAnsi="Arial" w:cs="Arial"/>
          <w:b/>
        </w:rPr>
        <w:t>Installation of Mural</w:t>
      </w:r>
    </w:p>
    <w:p w14:paraId="69F7101D" w14:textId="77777777" w:rsidR="006B2FEA" w:rsidRPr="006B2FEA" w:rsidRDefault="00BD52BC" w:rsidP="006B2FEA">
      <w:pPr>
        <w:pStyle w:val="ListParagraph"/>
        <w:numPr>
          <w:ilvl w:val="0"/>
          <w:numId w:val="2"/>
        </w:numPr>
        <w:spacing w:after="0"/>
        <w:rPr>
          <w:rFonts w:ascii="Arial" w:hAnsi="Arial" w:cs="Arial"/>
          <w:b/>
        </w:rPr>
      </w:pPr>
      <w:r w:rsidRPr="006B2FEA">
        <w:rPr>
          <w:rFonts w:ascii="Arial" w:hAnsi="Arial" w:cs="Arial"/>
        </w:rPr>
        <w:t>Labor</w:t>
      </w:r>
      <w:r w:rsidR="006B2FEA">
        <w:rPr>
          <w:rFonts w:ascii="Arial" w:hAnsi="Arial" w:cs="Arial"/>
        </w:rPr>
        <w:t xml:space="preserve"> -</w:t>
      </w:r>
      <w:r w:rsidRPr="006B2FEA">
        <w:rPr>
          <w:rFonts w:ascii="Arial" w:hAnsi="Arial" w:cs="Arial"/>
        </w:rPr>
        <w:t xml:space="preserve"> include </w:t>
      </w:r>
      <w:r w:rsidR="00CC19FD" w:rsidRPr="006B2FEA">
        <w:rPr>
          <w:rFonts w:ascii="Arial" w:hAnsi="Arial" w:cs="Arial"/>
        </w:rPr>
        <w:t xml:space="preserve">pay per </w:t>
      </w:r>
      <w:r w:rsidRPr="006B2FEA">
        <w:rPr>
          <w:rFonts w:ascii="Arial" w:hAnsi="Arial" w:cs="Arial"/>
        </w:rPr>
        <w:t>hour/</w:t>
      </w:r>
      <w:r w:rsidR="00CC19FD" w:rsidRPr="006B2FEA">
        <w:rPr>
          <w:rFonts w:ascii="Arial" w:hAnsi="Arial" w:cs="Arial"/>
        </w:rPr>
        <w:t>day/week</w:t>
      </w:r>
      <w:r w:rsidR="006B2FEA">
        <w:rPr>
          <w:rFonts w:ascii="Arial" w:hAnsi="Arial" w:cs="Arial"/>
        </w:rPr>
        <w:t xml:space="preserve"> </w:t>
      </w:r>
      <w:r w:rsidR="00BB071C">
        <w:rPr>
          <w:rFonts w:ascii="Arial" w:hAnsi="Arial" w:cs="Arial"/>
        </w:rPr>
        <w:t xml:space="preserve">for </w:t>
      </w:r>
      <w:r w:rsidR="006B2FEA">
        <w:rPr>
          <w:rFonts w:ascii="Arial" w:hAnsi="Arial" w:cs="Arial"/>
        </w:rPr>
        <w:t>all</w:t>
      </w:r>
      <w:r w:rsidR="00BB071C">
        <w:rPr>
          <w:rFonts w:ascii="Arial" w:hAnsi="Arial" w:cs="Arial"/>
        </w:rPr>
        <w:t xml:space="preserve"> people</w:t>
      </w:r>
      <w:r w:rsidR="006B2FEA">
        <w:rPr>
          <w:rFonts w:ascii="Arial" w:hAnsi="Arial" w:cs="Arial"/>
        </w:rPr>
        <w:t xml:space="preserve"> involved in the project</w:t>
      </w:r>
    </w:p>
    <w:p w14:paraId="4632273D" w14:textId="77777777" w:rsidR="00BD52BC" w:rsidRPr="006B2FEA" w:rsidRDefault="006B2FEA" w:rsidP="006B2FEA">
      <w:pPr>
        <w:pStyle w:val="ListParagraph"/>
        <w:numPr>
          <w:ilvl w:val="0"/>
          <w:numId w:val="2"/>
        </w:numPr>
        <w:spacing w:after="0"/>
        <w:rPr>
          <w:rFonts w:ascii="Arial" w:hAnsi="Arial" w:cs="Arial"/>
          <w:b/>
        </w:rPr>
      </w:pPr>
      <w:r>
        <w:rPr>
          <w:rFonts w:ascii="Arial" w:hAnsi="Arial" w:cs="Arial"/>
        </w:rPr>
        <w:t>Cost of e</w:t>
      </w:r>
      <w:r w:rsidR="00BD52BC" w:rsidRPr="006B2FEA">
        <w:rPr>
          <w:rFonts w:ascii="Arial" w:hAnsi="Arial" w:cs="Arial"/>
        </w:rPr>
        <w:t>quipment, traffic barriers, city permits, etc.</w:t>
      </w:r>
    </w:p>
    <w:p w14:paraId="0D182EEC" w14:textId="77777777" w:rsidR="000B3B7F" w:rsidRPr="008A3735" w:rsidRDefault="000B3B7F" w:rsidP="00CC19FD">
      <w:pPr>
        <w:spacing w:after="0"/>
        <w:rPr>
          <w:rFonts w:ascii="Arial" w:hAnsi="Arial" w:cs="Arial"/>
          <w:b/>
        </w:rPr>
      </w:pPr>
    </w:p>
    <w:p w14:paraId="73CCCC74" w14:textId="77777777" w:rsidR="000B3B7F" w:rsidRPr="008A3735" w:rsidRDefault="000B3B7F" w:rsidP="00CC19FD">
      <w:pPr>
        <w:spacing w:after="0"/>
        <w:rPr>
          <w:rFonts w:ascii="Arial" w:hAnsi="Arial" w:cs="Arial"/>
          <w:b/>
        </w:rPr>
      </w:pPr>
      <w:r w:rsidRPr="008A3735">
        <w:rPr>
          <w:rFonts w:ascii="Arial" w:hAnsi="Arial" w:cs="Arial"/>
          <w:b/>
        </w:rPr>
        <w:t>Transportation Costs</w:t>
      </w:r>
    </w:p>
    <w:p w14:paraId="12CC6B3D" w14:textId="77777777" w:rsidR="006B2FEA" w:rsidRDefault="006B2FEA" w:rsidP="00CC19FD">
      <w:pPr>
        <w:pStyle w:val="ListParagraph"/>
        <w:numPr>
          <w:ilvl w:val="0"/>
          <w:numId w:val="3"/>
        </w:numPr>
        <w:spacing w:after="0"/>
        <w:rPr>
          <w:rFonts w:ascii="Arial" w:hAnsi="Arial" w:cs="Arial"/>
        </w:rPr>
      </w:pPr>
      <w:r>
        <w:rPr>
          <w:rFonts w:ascii="Arial" w:hAnsi="Arial" w:cs="Arial"/>
        </w:rPr>
        <w:t>Cost to transport m</w:t>
      </w:r>
      <w:r w:rsidR="000B3B7F" w:rsidRPr="006B2FEA">
        <w:rPr>
          <w:rFonts w:ascii="Arial" w:hAnsi="Arial" w:cs="Arial"/>
        </w:rPr>
        <w:t xml:space="preserve">aterials </w:t>
      </w:r>
      <w:r>
        <w:rPr>
          <w:rFonts w:ascii="Arial" w:hAnsi="Arial" w:cs="Arial"/>
        </w:rPr>
        <w:t xml:space="preserve">and any other </w:t>
      </w:r>
      <w:r w:rsidR="000B3B7F" w:rsidRPr="006B2FEA">
        <w:rPr>
          <w:rFonts w:ascii="Arial" w:hAnsi="Arial" w:cs="Arial"/>
        </w:rPr>
        <w:t>work</w:t>
      </w:r>
      <w:r>
        <w:rPr>
          <w:rFonts w:ascii="Arial" w:hAnsi="Arial" w:cs="Arial"/>
        </w:rPr>
        <w:t xml:space="preserve"> components</w:t>
      </w:r>
      <w:r w:rsidR="000B3B7F" w:rsidRPr="006B2FEA">
        <w:rPr>
          <w:rFonts w:ascii="Arial" w:hAnsi="Arial" w:cs="Arial"/>
        </w:rPr>
        <w:t xml:space="preserve"> to the site</w:t>
      </w:r>
    </w:p>
    <w:p w14:paraId="473AC89E" w14:textId="77777777" w:rsidR="000B3B7F" w:rsidRPr="006B2FEA" w:rsidRDefault="000B3B7F" w:rsidP="00CC19FD">
      <w:pPr>
        <w:pStyle w:val="ListParagraph"/>
        <w:numPr>
          <w:ilvl w:val="0"/>
          <w:numId w:val="3"/>
        </w:numPr>
        <w:spacing w:after="0"/>
        <w:rPr>
          <w:rFonts w:ascii="Arial" w:hAnsi="Arial" w:cs="Arial"/>
        </w:rPr>
      </w:pPr>
      <w:r w:rsidRPr="006B2FEA">
        <w:rPr>
          <w:rFonts w:ascii="Arial" w:hAnsi="Arial" w:cs="Arial"/>
        </w:rPr>
        <w:t xml:space="preserve">Parking </w:t>
      </w:r>
      <w:r w:rsidR="006B2FEA">
        <w:rPr>
          <w:rFonts w:ascii="Arial" w:hAnsi="Arial" w:cs="Arial"/>
        </w:rPr>
        <w:t>fees</w:t>
      </w:r>
      <w:r w:rsidRPr="006B2FEA">
        <w:rPr>
          <w:rFonts w:ascii="Arial" w:hAnsi="Arial" w:cs="Arial"/>
        </w:rPr>
        <w:t xml:space="preserve"> (</w:t>
      </w:r>
      <w:r w:rsidR="00BD52BC" w:rsidRPr="006B2FEA">
        <w:rPr>
          <w:rFonts w:ascii="Arial" w:hAnsi="Arial" w:cs="Arial"/>
        </w:rPr>
        <w:t xml:space="preserve">parking lot and/or meter parking) </w:t>
      </w:r>
    </w:p>
    <w:p w14:paraId="352F3DD9" w14:textId="77777777" w:rsidR="00BD52BC" w:rsidRPr="006B2FEA" w:rsidRDefault="00BD52BC" w:rsidP="006B2FEA">
      <w:pPr>
        <w:pStyle w:val="ListParagraph"/>
        <w:numPr>
          <w:ilvl w:val="0"/>
          <w:numId w:val="3"/>
        </w:numPr>
        <w:spacing w:after="0"/>
        <w:rPr>
          <w:rFonts w:ascii="Arial" w:hAnsi="Arial" w:cs="Arial"/>
        </w:rPr>
      </w:pPr>
      <w:r w:rsidRPr="006B2FEA">
        <w:rPr>
          <w:rFonts w:ascii="Arial" w:hAnsi="Arial" w:cs="Arial"/>
        </w:rPr>
        <w:t>Storage of material</w:t>
      </w:r>
      <w:r w:rsidR="006B2FEA">
        <w:rPr>
          <w:rFonts w:ascii="Arial" w:hAnsi="Arial" w:cs="Arial"/>
        </w:rPr>
        <w:t>s, tools or equipment</w:t>
      </w:r>
      <w:r w:rsidRPr="006B2FEA">
        <w:rPr>
          <w:rFonts w:ascii="Arial" w:hAnsi="Arial" w:cs="Arial"/>
        </w:rPr>
        <w:t xml:space="preserve"> (if necessary) </w:t>
      </w:r>
    </w:p>
    <w:p w14:paraId="70648F9C" w14:textId="77777777" w:rsidR="00BD52BC" w:rsidRPr="008A3735" w:rsidRDefault="00BD52BC" w:rsidP="00CC19FD">
      <w:pPr>
        <w:spacing w:after="0"/>
        <w:rPr>
          <w:rFonts w:ascii="Arial" w:hAnsi="Arial" w:cs="Arial"/>
        </w:rPr>
      </w:pPr>
    </w:p>
    <w:p w14:paraId="5CE65572" w14:textId="77777777" w:rsidR="00BD52BC" w:rsidRPr="008A3735" w:rsidRDefault="00BD52BC" w:rsidP="00CC19FD">
      <w:pPr>
        <w:spacing w:after="0"/>
        <w:rPr>
          <w:rFonts w:ascii="Arial" w:hAnsi="Arial" w:cs="Arial"/>
          <w:b/>
        </w:rPr>
      </w:pPr>
      <w:r w:rsidRPr="008A3735">
        <w:rPr>
          <w:rFonts w:ascii="Arial" w:hAnsi="Arial" w:cs="Arial"/>
          <w:b/>
        </w:rPr>
        <w:t xml:space="preserve">Insurance </w:t>
      </w:r>
    </w:p>
    <w:p w14:paraId="0B68E756" w14:textId="77777777" w:rsidR="00BD52BC" w:rsidRPr="006B2FEA" w:rsidRDefault="00BD52BC" w:rsidP="006B2FEA">
      <w:pPr>
        <w:pStyle w:val="ListParagraph"/>
        <w:numPr>
          <w:ilvl w:val="0"/>
          <w:numId w:val="4"/>
        </w:numPr>
        <w:spacing w:after="0"/>
        <w:rPr>
          <w:rFonts w:ascii="Arial" w:hAnsi="Arial" w:cs="Arial"/>
        </w:rPr>
      </w:pPr>
      <w:r w:rsidRPr="006B2FEA">
        <w:rPr>
          <w:rFonts w:ascii="Arial" w:hAnsi="Arial" w:cs="Arial"/>
        </w:rPr>
        <w:t>Automotive Liability</w:t>
      </w:r>
    </w:p>
    <w:p w14:paraId="527F7774" w14:textId="77777777" w:rsidR="00BD52BC" w:rsidRPr="006B2FEA" w:rsidRDefault="00BD52BC" w:rsidP="006B2FEA">
      <w:pPr>
        <w:pStyle w:val="ListParagraph"/>
        <w:numPr>
          <w:ilvl w:val="0"/>
          <w:numId w:val="4"/>
        </w:numPr>
        <w:spacing w:after="0"/>
        <w:rPr>
          <w:rFonts w:ascii="Arial" w:hAnsi="Arial" w:cs="Arial"/>
        </w:rPr>
      </w:pPr>
      <w:r w:rsidRPr="006B2FEA">
        <w:rPr>
          <w:rFonts w:ascii="Arial" w:hAnsi="Arial" w:cs="Arial"/>
        </w:rPr>
        <w:t xml:space="preserve">Transportation </w:t>
      </w:r>
      <w:r w:rsidR="006B2FEA">
        <w:rPr>
          <w:rFonts w:ascii="Arial" w:hAnsi="Arial" w:cs="Arial"/>
        </w:rPr>
        <w:t xml:space="preserve">Insurance </w:t>
      </w:r>
      <w:r w:rsidRPr="006B2FEA">
        <w:rPr>
          <w:rFonts w:ascii="Arial" w:hAnsi="Arial" w:cs="Arial"/>
        </w:rPr>
        <w:t>Coverage</w:t>
      </w:r>
    </w:p>
    <w:p w14:paraId="7F16733B" w14:textId="77777777" w:rsidR="00BD52BC" w:rsidRPr="008A3735" w:rsidRDefault="00BD52BC" w:rsidP="00CC19FD">
      <w:pPr>
        <w:spacing w:after="0"/>
        <w:rPr>
          <w:rFonts w:ascii="Arial" w:hAnsi="Arial" w:cs="Arial"/>
        </w:rPr>
      </w:pPr>
    </w:p>
    <w:p w14:paraId="1B4F9353" w14:textId="77777777" w:rsidR="00BD52BC" w:rsidRPr="008A3735" w:rsidRDefault="00BD52BC" w:rsidP="00CC19FD">
      <w:pPr>
        <w:spacing w:after="0"/>
        <w:rPr>
          <w:rFonts w:ascii="Arial" w:hAnsi="Arial" w:cs="Arial"/>
          <w:b/>
        </w:rPr>
      </w:pPr>
      <w:r w:rsidRPr="008A3735">
        <w:rPr>
          <w:rFonts w:ascii="Arial" w:hAnsi="Arial" w:cs="Arial"/>
          <w:b/>
        </w:rPr>
        <w:t xml:space="preserve">Contingency </w:t>
      </w:r>
      <w:r w:rsidR="007809A2">
        <w:rPr>
          <w:rFonts w:ascii="Arial" w:hAnsi="Arial" w:cs="Arial"/>
          <w:b/>
        </w:rPr>
        <w:t>(suggested 10-15% of total project budget)</w:t>
      </w:r>
    </w:p>
    <w:p w14:paraId="56D3986A" w14:textId="77777777" w:rsidR="006B2FEA" w:rsidRDefault="007809A2" w:rsidP="006B2FEA">
      <w:pPr>
        <w:pStyle w:val="ListParagraph"/>
        <w:numPr>
          <w:ilvl w:val="0"/>
          <w:numId w:val="5"/>
        </w:numPr>
        <w:spacing w:after="0"/>
        <w:rPr>
          <w:rFonts w:ascii="Arial" w:hAnsi="Arial" w:cs="Arial"/>
        </w:rPr>
      </w:pPr>
      <w:r>
        <w:rPr>
          <w:rFonts w:ascii="Arial" w:hAnsi="Arial" w:cs="Arial"/>
        </w:rPr>
        <w:t>This should cover</w:t>
      </w:r>
      <w:r w:rsidR="00BD52BC" w:rsidRPr="006B2FEA">
        <w:rPr>
          <w:rFonts w:ascii="Arial" w:hAnsi="Arial" w:cs="Arial"/>
        </w:rPr>
        <w:t xml:space="preserve"> any unforeseen costs associated with </w:t>
      </w:r>
      <w:r>
        <w:rPr>
          <w:rFonts w:ascii="Arial" w:hAnsi="Arial" w:cs="Arial"/>
        </w:rPr>
        <w:t xml:space="preserve">the </w:t>
      </w:r>
      <w:r w:rsidR="00BD52BC" w:rsidRPr="006B2FEA">
        <w:rPr>
          <w:rFonts w:ascii="Arial" w:hAnsi="Arial" w:cs="Arial"/>
        </w:rPr>
        <w:t>project</w:t>
      </w:r>
    </w:p>
    <w:p w14:paraId="0E8AFC5E" w14:textId="77777777" w:rsidR="006B2FEA" w:rsidRDefault="006B2FEA" w:rsidP="006B2FEA">
      <w:pPr>
        <w:spacing w:after="0"/>
        <w:rPr>
          <w:rFonts w:ascii="Arial" w:hAnsi="Arial" w:cs="Arial"/>
        </w:rPr>
      </w:pPr>
    </w:p>
    <w:p w14:paraId="05005E2C" w14:textId="77777777" w:rsidR="000B3B7F" w:rsidRDefault="000B3B7F" w:rsidP="00CC19FD">
      <w:pPr>
        <w:spacing w:after="0"/>
        <w:rPr>
          <w:b/>
        </w:rPr>
      </w:pPr>
    </w:p>
    <w:p w14:paraId="7A295E0D" w14:textId="77777777" w:rsidR="00CC19FD" w:rsidRDefault="00CC19FD" w:rsidP="00CC19FD">
      <w:pPr>
        <w:spacing w:after="0"/>
        <w:rPr>
          <w:b/>
        </w:rPr>
      </w:pPr>
    </w:p>
    <w:p w14:paraId="200A0F09" w14:textId="77777777" w:rsidR="00CC19FD" w:rsidRPr="00CC19FD" w:rsidRDefault="00CC19FD" w:rsidP="00CC19FD">
      <w:pPr>
        <w:spacing w:after="0"/>
        <w:rPr>
          <w:b/>
        </w:rPr>
      </w:pPr>
    </w:p>
    <w:sectPr w:rsidR="00CC19FD" w:rsidRPr="00CC1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9101C"/>
    <w:multiLevelType w:val="hybridMultilevel"/>
    <w:tmpl w:val="446A0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3E0E8C"/>
    <w:multiLevelType w:val="hybridMultilevel"/>
    <w:tmpl w:val="AAFE6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BA1A4E"/>
    <w:multiLevelType w:val="hybridMultilevel"/>
    <w:tmpl w:val="D5885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B7B2D04"/>
    <w:multiLevelType w:val="hybridMultilevel"/>
    <w:tmpl w:val="4C20F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F687AAF"/>
    <w:multiLevelType w:val="hybridMultilevel"/>
    <w:tmpl w:val="09928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9FD"/>
    <w:rsid w:val="000B3B7F"/>
    <w:rsid w:val="001A0ACF"/>
    <w:rsid w:val="001A66D6"/>
    <w:rsid w:val="001B40D5"/>
    <w:rsid w:val="003078BF"/>
    <w:rsid w:val="003333AE"/>
    <w:rsid w:val="004E3D81"/>
    <w:rsid w:val="005E2EA3"/>
    <w:rsid w:val="006B2FEA"/>
    <w:rsid w:val="006E71C6"/>
    <w:rsid w:val="007809A2"/>
    <w:rsid w:val="007B1ED7"/>
    <w:rsid w:val="008A3735"/>
    <w:rsid w:val="00A855C6"/>
    <w:rsid w:val="00B661CB"/>
    <w:rsid w:val="00BB071C"/>
    <w:rsid w:val="00BD52BC"/>
    <w:rsid w:val="00CC19FD"/>
    <w:rsid w:val="00D35579"/>
    <w:rsid w:val="00D36348"/>
    <w:rsid w:val="00D56A2C"/>
    <w:rsid w:val="00E53B6A"/>
    <w:rsid w:val="00F02F3D"/>
    <w:rsid w:val="00FB6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5E42"/>
  <w15:chartTrackingRefBased/>
  <w15:docId w15:val="{F76B032D-F71E-435F-8BEA-4B385D77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FEA"/>
    <w:pPr>
      <w:ind w:left="720"/>
      <w:contextualSpacing/>
    </w:pPr>
  </w:style>
  <w:style w:type="table" w:styleId="TableGrid">
    <w:name w:val="Table Grid"/>
    <w:basedOn w:val="TableNormal"/>
    <w:uiPriority w:val="39"/>
    <w:rsid w:val="006B2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valdema</dc:creator>
  <cp:keywords/>
  <dc:description/>
  <cp:lastModifiedBy>Fochi, Amber C. - AVD Marketing and Communications Specialist</cp:lastModifiedBy>
  <cp:revision>2</cp:revision>
  <dcterms:created xsi:type="dcterms:W3CDTF">2020-01-21T22:22:00Z</dcterms:created>
  <dcterms:modified xsi:type="dcterms:W3CDTF">2020-01-21T22:22:00Z</dcterms:modified>
</cp:coreProperties>
</file>