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02" w:rsidRDefault="00F77F02" w:rsidP="00730E29">
      <w:pPr>
        <w:pStyle w:val="h3"/>
      </w:pPr>
    </w:p>
    <w:p w:rsidR="00730E29" w:rsidRPr="006279F7" w:rsidRDefault="00730E29" w:rsidP="00730E29">
      <w:pPr>
        <w:pStyle w:val="h3"/>
      </w:pPr>
      <w:r w:rsidRPr="006279F7">
        <w:t>Grants and Other Funding Sources for Individual Artists</w:t>
      </w:r>
    </w:p>
    <w:p w:rsidR="006279F7" w:rsidRPr="00AA0AFC" w:rsidRDefault="006279F7" w:rsidP="00730E29">
      <w:pPr>
        <w:pStyle w:val="h4"/>
        <w:rPr>
          <w:b/>
          <w:u w:val="single"/>
        </w:rPr>
      </w:pPr>
      <w:r w:rsidRPr="00AA0AFC">
        <w:rPr>
          <w:b/>
          <w:u w:val="single"/>
        </w:rPr>
        <w:t>Funding Portals</w:t>
      </w:r>
    </w:p>
    <w:p w:rsidR="006279F7" w:rsidRPr="006279F7" w:rsidRDefault="006279F7" w:rsidP="006279F7">
      <w:pPr>
        <w:pStyle w:val="bib"/>
      </w:pPr>
      <w:r w:rsidRPr="0025590F">
        <w:rPr>
          <w:b/>
          <w:bCs/>
          <w:sz w:val="20"/>
          <w:szCs w:val="20"/>
        </w:rPr>
        <w:t>Art Opportunities Monthly</w:t>
      </w:r>
      <w:r w:rsidRPr="0025590F">
        <w:rPr>
          <w:sz w:val="20"/>
          <w:szCs w:val="20"/>
        </w:rPr>
        <w:br/>
      </w:r>
      <w:hyperlink r:id="rId5" w:history="1">
        <w:r w:rsidRPr="006279F7">
          <w:rPr>
            <w:rStyle w:val="Hyperlink"/>
          </w:rPr>
          <w:t>http://www.artopportunitiesmonthly.com</w:t>
        </w:r>
      </w:hyperlink>
      <w:r w:rsidRPr="006279F7">
        <w:br/>
        <w:t xml:space="preserve">Lists art competitions, fellowships, residencies, </w:t>
      </w:r>
      <w:proofErr w:type="gramStart"/>
      <w:r w:rsidRPr="006279F7">
        <w:t>etc.</w:t>
      </w:r>
      <w:proofErr w:type="gramEnd"/>
      <w:r w:rsidRPr="006279F7">
        <w:t xml:space="preserve">  </w:t>
      </w:r>
      <w:r w:rsidRPr="006279F7">
        <w:rPr>
          <w:u w:val="single"/>
        </w:rPr>
        <w:t>A subscription is $20.00 per year</w:t>
      </w:r>
      <w:r w:rsidRPr="006279F7">
        <w:t>.</w:t>
      </w:r>
    </w:p>
    <w:p w:rsidR="006279F7" w:rsidRPr="006279F7" w:rsidRDefault="006279F7" w:rsidP="006279F7">
      <w:pPr>
        <w:pStyle w:val="bib"/>
      </w:pPr>
      <w:r w:rsidRPr="0025590F">
        <w:rPr>
          <w:b/>
          <w:bCs/>
          <w:sz w:val="20"/>
          <w:szCs w:val="20"/>
        </w:rPr>
        <w:t>Artist Help Network</w:t>
      </w:r>
      <w:r w:rsidRPr="006279F7">
        <w:br/>
      </w:r>
      <w:hyperlink r:id="rId6" w:history="1">
        <w:r w:rsidRPr="006279F7">
          <w:rPr>
            <w:rStyle w:val="Hyperlink"/>
          </w:rPr>
          <w:t>http://www.artisthelpnetwo</w:t>
        </w:r>
        <w:r w:rsidRPr="006279F7">
          <w:rPr>
            <w:rStyle w:val="Hyperlink"/>
          </w:rPr>
          <w:t>r</w:t>
        </w:r>
        <w:r w:rsidRPr="006279F7">
          <w:rPr>
            <w:rStyle w:val="Hyperlink"/>
          </w:rPr>
          <w:t>k.com/index.asp</w:t>
        </w:r>
      </w:hyperlink>
      <w:r w:rsidRPr="006279F7">
        <w:br/>
      </w:r>
      <w:proofErr w:type="gramStart"/>
      <w:r w:rsidRPr="006279F7">
        <w:t>This</w:t>
      </w:r>
      <w:proofErr w:type="gramEnd"/>
      <w:r w:rsidRPr="006279F7">
        <w:t xml:space="preserve"> website is designed to help artists take control of their careers, and lists grants, funding opportunities, and residencies.</w:t>
      </w:r>
    </w:p>
    <w:p w:rsidR="006279F7" w:rsidRPr="006279F7" w:rsidRDefault="006279F7" w:rsidP="006279F7">
      <w:pPr>
        <w:pStyle w:val="bib"/>
      </w:pPr>
      <w:r w:rsidRPr="0025590F">
        <w:rPr>
          <w:b/>
          <w:bCs/>
          <w:sz w:val="20"/>
          <w:szCs w:val="20"/>
        </w:rPr>
        <w:t>The Fund for Women Artists</w:t>
      </w:r>
      <w:r w:rsidRPr="006279F7">
        <w:br/>
      </w:r>
      <w:hyperlink r:id="rId7" w:history="1">
        <w:r w:rsidRPr="006279F7">
          <w:rPr>
            <w:rStyle w:val="Hyperlink"/>
          </w:rPr>
          <w:t>http://www.womenarts.org/fund/</w:t>
        </w:r>
      </w:hyperlink>
      <w:r w:rsidRPr="006279F7">
        <w:br/>
      </w:r>
      <w:proofErr w:type="gramStart"/>
      <w:r w:rsidRPr="006279F7">
        <w:t>This</w:t>
      </w:r>
      <w:proofErr w:type="gramEnd"/>
      <w:r w:rsidRPr="006279F7">
        <w:t xml:space="preserve"> website has a list of a</w:t>
      </w:r>
      <w:r w:rsidR="0083227D">
        <w:t>p</w:t>
      </w:r>
      <w:r w:rsidRPr="006279F7">
        <w:t>proximately 200 funding sources.</w:t>
      </w:r>
    </w:p>
    <w:p w:rsidR="00715640" w:rsidRPr="00FF6D62" w:rsidRDefault="00397F4E" w:rsidP="00FF6D62">
      <w:pPr>
        <w:pStyle w:val="h4"/>
        <w:spacing w:line="240" w:lineRule="auto"/>
        <w:rPr>
          <w:color w:val="auto"/>
          <w:sz w:val="18"/>
          <w:szCs w:val="18"/>
        </w:rPr>
      </w:pPr>
      <w:r w:rsidRPr="00397F4E">
        <w:rPr>
          <w:b/>
          <w:color w:val="auto"/>
          <w:sz w:val="20"/>
          <w:szCs w:val="20"/>
        </w:rPr>
        <w:t>Colorado 2009-2010 Grants Guide</w:t>
      </w:r>
      <w:r w:rsidRPr="00397F4E">
        <w:rPr>
          <w:color w:val="auto"/>
          <w:sz w:val="18"/>
          <w:szCs w:val="18"/>
        </w:rPr>
        <w:t xml:space="preserve"> </w:t>
      </w:r>
      <w:r w:rsidR="00AA0AFC">
        <w:rPr>
          <w:color w:val="auto"/>
          <w:sz w:val="18"/>
          <w:szCs w:val="18"/>
        </w:rPr>
        <w:br/>
      </w:r>
      <w:hyperlink r:id="rId8" w:history="1">
        <w:r w:rsidR="0083227D" w:rsidRPr="000E298B">
          <w:rPr>
            <w:rStyle w:val="Hyperlink"/>
            <w:sz w:val="18"/>
            <w:szCs w:val="18"/>
          </w:rPr>
          <w:t>https://www.crcamerica.org/online_grantsguide/default.asp</w:t>
        </w:r>
      </w:hyperlink>
      <w:r w:rsidR="0083227D">
        <w:rPr>
          <w:color w:val="auto"/>
          <w:sz w:val="18"/>
          <w:szCs w:val="18"/>
        </w:rPr>
        <w:br/>
      </w:r>
      <w:smartTag w:uri="urn:schemas-microsoft-com:office:smarttags" w:element="place">
        <w:smartTag w:uri="urn:schemas-microsoft-com:office:smarttags" w:element="PlaceName">
          <w:r w:rsidRPr="00AA0AFC">
            <w:rPr>
              <w:rStyle w:val="copy1"/>
              <w:rFonts w:ascii="Verdana" w:hAnsi="Verdana"/>
              <w:color w:val="auto"/>
            </w:rPr>
            <w:t>Community</w:t>
          </w:r>
        </w:smartTag>
        <w:r w:rsidRPr="00AA0AFC">
          <w:rPr>
            <w:rStyle w:val="copy1"/>
            <w:rFonts w:ascii="Verdana" w:hAnsi="Verdana"/>
            <w:color w:val="auto"/>
          </w:rPr>
          <w:t xml:space="preserve"> </w:t>
        </w:r>
        <w:smartTag w:uri="urn:schemas-microsoft-com:office:smarttags" w:element="PlaceName">
          <w:r w:rsidRPr="00AA0AFC">
            <w:rPr>
              <w:rStyle w:val="copy1"/>
              <w:rFonts w:ascii="Verdana" w:hAnsi="Verdana"/>
              <w:color w:val="auto"/>
            </w:rPr>
            <w:t>Resource</w:t>
          </w:r>
        </w:smartTag>
        <w:r w:rsidRPr="00AA0AFC">
          <w:rPr>
            <w:rStyle w:val="copy1"/>
            <w:rFonts w:ascii="Verdana" w:hAnsi="Verdana"/>
            <w:color w:val="auto"/>
          </w:rPr>
          <w:t xml:space="preserve"> </w:t>
        </w:r>
        <w:smartTag w:uri="urn:schemas-microsoft-com:office:smarttags" w:element="PlaceType">
          <w:r w:rsidRPr="00AA0AFC">
            <w:rPr>
              <w:rStyle w:val="copy1"/>
              <w:rFonts w:ascii="Verdana" w:hAnsi="Verdana"/>
              <w:color w:val="auto"/>
            </w:rPr>
            <w:t>Center</w:t>
          </w:r>
        </w:smartTag>
      </w:smartTag>
      <w:r w:rsidRPr="00AA0AFC">
        <w:rPr>
          <w:rStyle w:val="copy1"/>
          <w:rFonts w:ascii="Verdana" w:hAnsi="Verdana"/>
          <w:color w:val="auto"/>
        </w:rPr>
        <w:t xml:space="preserve"> produces the annual Colorado Grants Guide Online, the most comprehensive database of funders that support Colorado-based community organizations. Paid subscription gives you unlimited access to search funder database, the ability to create a "Favorite" funders folder and free technical assistance articles and resource lists. </w:t>
      </w:r>
      <w:proofErr w:type="gramStart"/>
      <w:r w:rsidRPr="00AA0AFC">
        <w:rPr>
          <w:rStyle w:val="copy1"/>
          <w:rFonts w:ascii="Verdana" w:hAnsi="Verdana"/>
          <w:color w:val="auto"/>
        </w:rPr>
        <w:t>Also available at more Colorado libraries.</w:t>
      </w:r>
      <w:proofErr w:type="gramEnd"/>
      <w:r w:rsidRPr="00AA0AFC">
        <w:rPr>
          <w:rStyle w:val="copy1"/>
          <w:rFonts w:ascii="Verdana" w:hAnsi="Verdana"/>
          <w:color w:val="auto"/>
        </w:rPr>
        <w:t xml:space="preserve"> </w:t>
      </w:r>
    </w:p>
    <w:p w:rsidR="00730E29" w:rsidRPr="00AA0AFC" w:rsidRDefault="00730E29" w:rsidP="00730E29">
      <w:pPr>
        <w:pStyle w:val="h4"/>
        <w:rPr>
          <w:b/>
          <w:u w:val="single"/>
        </w:rPr>
      </w:pPr>
      <w:r w:rsidRPr="00AA0AFC">
        <w:rPr>
          <w:b/>
          <w:u w:val="single"/>
        </w:rPr>
        <w:t>Individual Artist Grants</w:t>
      </w:r>
    </w:p>
    <w:p w:rsidR="00371B38" w:rsidRPr="006279F7" w:rsidRDefault="00371B38" w:rsidP="00730E29">
      <w:pPr>
        <w:pStyle w:val="bib"/>
        <w:rPr>
          <w:bCs/>
          <w:color w:val="auto"/>
        </w:rPr>
      </w:pPr>
      <w:r w:rsidRPr="006279F7">
        <w:rPr>
          <w:b/>
          <w:bCs/>
          <w:sz w:val="20"/>
          <w:szCs w:val="20"/>
        </w:rPr>
        <w:t>National Endowment for the Arts</w:t>
      </w:r>
      <w:r w:rsidRPr="006279F7">
        <w:rPr>
          <w:b/>
          <w:bCs/>
          <w:sz w:val="20"/>
          <w:szCs w:val="20"/>
        </w:rPr>
        <w:br/>
      </w:r>
      <w:hyperlink r:id="rId9" w:history="1">
        <w:r w:rsidRPr="006279F7">
          <w:rPr>
            <w:rStyle w:val="Hyperlink"/>
            <w:bCs/>
          </w:rPr>
          <w:t>http://www.nea.gov</w:t>
        </w:r>
      </w:hyperlink>
      <w:r w:rsidRPr="006279F7">
        <w:rPr>
          <w:b/>
          <w:bCs/>
          <w:color w:val="0000FF"/>
        </w:rPr>
        <w:br/>
      </w:r>
      <w:proofErr w:type="gramStart"/>
      <w:r w:rsidRPr="006279F7">
        <w:rPr>
          <w:bCs/>
          <w:color w:val="auto"/>
        </w:rPr>
        <w:t>In</w:t>
      </w:r>
      <w:proofErr w:type="gramEnd"/>
      <w:r w:rsidRPr="006279F7">
        <w:rPr>
          <w:bCs/>
          <w:color w:val="auto"/>
        </w:rPr>
        <w:t xml:space="preserve"> most areas, funding is limited to organizations. Direct awards to individuals are made only through the Literature Fellowships, NEA Jazz Masters Fellowships, NEA Opera Honors and NEA National Heritage </w:t>
      </w:r>
      <w:proofErr w:type="spellStart"/>
      <w:r w:rsidRPr="006279F7">
        <w:rPr>
          <w:bCs/>
          <w:color w:val="auto"/>
        </w:rPr>
        <w:t>Followships</w:t>
      </w:r>
      <w:proofErr w:type="spellEnd"/>
      <w:r w:rsidRPr="006279F7">
        <w:rPr>
          <w:bCs/>
          <w:color w:val="auto"/>
        </w:rPr>
        <w:t xml:space="preserve"> in the Folk &amp; Traditional Arts.</w:t>
      </w:r>
      <w:r w:rsidR="00B35B59" w:rsidRPr="006279F7">
        <w:rPr>
          <w:bCs/>
          <w:color w:val="auto"/>
        </w:rPr>
        <w:br/>
      </w:r>
      <w:r w:rsidR="00B35B59" w:rsidRPr="006279F7">
        <w:rPr>
          <w:bCs/>
          <w:color w:val="auto"/>
        </w:rPr>
        <w:br/>
      </w:r>
      <w:r w:rsidR="00B35B59" w:rsidRPr="006279F7">
        <w:rPr>
          <w:bCs/>
          <w:color w:val="auto"/>
          <w:u w:val="single"/>
        </w:rPr>
        <w:t>Artists Communities</w:t>
      </w:r>
      <w:r w:rsidR="00B35B59" w:rsidRPr="006279F7">
        <w:rPr>
          <w:bCs/>
          <w:color w:val="auto"/>
        </w:rPr>
        <w:t xml:space="preserve"> </w:t>
      </w:r>
      <w:r w:rsidR="00B35B59" w:rsidRPr="006279F7">
        <w:rPr>
          <w:bCs/>
          <w:color w:val="auto"/>
        </w:rPr>
        <w:br/>
        <w:t xml:space="preserve">Support </w:t>
      </w:r>
      <w:r w:rsidR="00B35B59" w:rsidRPr="006279F7">
        <w:t>projects that encourage and nurture the development of individual artists and foster and inspire their creative processes. For the Arts Endowment</w:t>
      </w:r>
      <w:smartTag w:uri="urn:schemas-microsoft-com:office:smarttags" w:element="PersonName">
        <w:r w:rsidR="00B35B59" w:rsidRPr="006279F7">
          <w:t>'</w:t>
        </w:r>
      </w:smartTag>
      <w:r w:rsidR="00B35B59" w:rsidRPr="006279F7">
        <w:t>s purposes, an artist community is defined as an organization, whether focused on a single discipline or multidisciplinary, whose primary mission is to provide artist residencies.</w:t>
      </w:r>
    </w:p>
    <w:p w:rsidR="00730E29" w:rsidRPr="006279F7" w:rsidRDefault="00730E29" w:rsidP="00730E29">
      <w:pPr>
        <w:pStyle w:val="bib"/>
        <w:rPr>
          <w:b/>
          <w:bCs/>
          <w:u w:val="single"/>
        </w:rPr>
      </w:pPr>
      <w:r w:rsidRPr="006279F7">
        <w:rPr>
          <w:b/>
          <w:bCs/>
          <w:sz w:val="20"/>
          <w:szCs w:val="20"/>
        </w:rPr>
        <w:t>The Gunk Foundation Grants for Public Art</w:t>
      </w:r>
      <w:r w:rsidRPr="006279F7">
        <w:br/>
      </w:r>
      <w:hyperlink r:id="rId10" w:history="1">
        <w:r w:rsidRPr="006279F7">
          <w:rPr>
            <w:rStyle w:val="Hyperlink"/>
          </w:rPr>
          <w:t>http://www.gunk.org/</w:t>
        </w:r>
      </w:hyperlink>
      <w:r w:rsidRPr="006279F7">
        <w:br/>
        <w:t>The Gunk Foundation is interested in supporting projects that make it out of the museum,</w:t>
      </w:r>
      <w:r w:rsidR="006279F7" w:rsidRPr="006279F7">
        <w:t xml:space="preserve"> gallery and alternative spaces</w:t>
      </w:r>
      <w:r w:rsidRPr="006279F7">
        <w:t xml:space="preserve"> and into the spaces of daily life. </w:t>
      </w:r>
      <w:proofErr w:type="gramStart"/>
      <w:r w:rsidRPr="006279F7">
        <w:t>For example, work that is shown in the spaces of public transportation, city streets, or work places and is seen by people "outside" of the art and academic worlds.</w:t>
      </w:r>
      <w:proofErr w:type="gramEnd"/>
      <w:r w:rsidRPr="006279F7">
        <w:t xml:space="preserve"> The Foundation is looking for non-traditional, thought-provoking public work that is site specific. </w:t>
      </w:r>
      <w:r w:rsidRPr="006279F7">
        <w:rPr>
          <w:u w:val="single"/>
        </w:rPr>
        <w:t>PLEASE NOTE: The Grants for Public Art Program has been temporarily suspended.</w:t>
      </w:r>
    </w:p>
    <w:p w:rsidR="00730E29" w:rsidRPr="006279F7" w:rsidRDefault="00730E29" w:rsidP="00730E29">
      <w:pPr>
        <w:pStyle w:val="bib"/>
      </w:pPr>
      <w:r w:rsidRPr="006279F7">
        <w:rPr>
          <w:b/>
          <w:bCs/>
          <w:sz w:val="20"/>
          <w:szCs w:val="20"/>
        </w:rPr>
        <w:t xml:space="preserve">The Aaron </w:t>
      </w:r>
      <w:proofErr w:type="spellStart"/>
      <w:r w:rsidRPr="006279F7">
        <w:rPr>
          <w:b/>
          <w:bCs/>
          <w:sz w:val="20"/>
          <w:szCs w:val="20"/>
        </w:rPr>
        <w:t>Siskind</w:t>
      </w:r>
      <w:proofErr w:type="spellEnd"/>
      <w:r w:rsidRPr="006279F7">
        <w:rPr>
          <w:b/>
          <w:bCs/>
          <w:sz w:val="20"/>
          <w:szCs w:val="20"/>
        </w:rPr>
        <w:t xml:space="preserve"> Individual Photographers Fellowship Grants</w:t>
      </w:r>
      <w:r w:rsidRPr="006279F7">
        <w:rPr>
          <w:sz w:val="20"/>
          <w:szCs w:val="20"/>
        </w:rPr>
        <w:br/>
      </w:r>
      <w:hyperlink r:id="rId11" w:history="1">
        <w:r w:rsidRPr="006279F7">
          <w:rPr>
            <w:rStyle w:val="Hyperlink"/>
          </w:rPr>
          <w:t>http://www.aaronsiskind.org/grant.html</w:t>
        </w:r>
      </w:hyperlink>
      <w:r w:rsidRPr="006279F7">
        <w:br/>
        <w:t xml:space="preserve">The Aaron </w:t>
      </w:r>
      <w:proofErr w:type="spellStart"/>
      <w:r w:rsidRPr="006279F7">
        <w:t>Siskind</w:t>
      </w:r>
      <w:proofErr w:type="spellEnd"/>
      <w:r w:rsidRPr="006279F7">
        <w:t xml:space="preserve"> Foundation is offering a limited number of fellowship grants of up to $5,000 each for individuals working in still photography and photography-based media. </w:t>
      </w:r>
      <w:r w:rsidR="006279F7" w:rsidRPr="006279F7">
        <w:br/>
      </w:r>
      <w:r w:rsidR="006279F7" w:rsidRPr="006279F7">
        <w:lastRenderedPageBreak/>
        <w:br/>
      </w:r>
      <w:r w:rsidRPr="006279F7">
        <w:rPr>
          <w:b/>
          <w:bCs/>
          <w:sz w:val="20"/>
          <w:szCs w:val="20"/>
        </w:rPr>
        <w:t>The Alexia Foundation for World Peace</w:t>
      </w:r>
      <w:r w:rsidRPr="006279F7">
        <w:rPr>
          <w:sz w:val="20"/>
          <w:szCs w:val="20"/>
        </w:rPr>
        <w:br/>
      </w:r>
      <w:hyperlink r:id="rId12" w:history="1">
        <w:r w:rsidRPr="006279F7">
          <w:rPr>
            <w:rStyle w:val="Hyperlink"/>
          </w:rPr>
          <w:t>http://www.alexiafoundation.org/</w:t>
        </w:r>
      </w:hyperlink>
      <w:r w:rsidRPr="006279F7">
        <w:br/>
        <w:t>The Alexia Foundation for World Peace Annual Photography Contest offers grants to students and professionals for the production of a proposed project. The Alexia Foundation seeks to provide the financial ability for a photographer to produce a substantial picture story that furthers the foundation</w:t>
      </w:r>
      <w:smartTag w:uri="urn:schemas-microsoft-com:office:smarttags" w:element="PersonName">
        <w:r w:rsidRPr="006279F7">
          <w:t>'</w:t>
        </w:r>
      </w:smartTag>
      <w:r w:rsidRPr="006279F7">
        <w:t>s goals of promoting world peace and cultural understanding.</w:t>
      </w:r>
    </w:p>
    <w:p w:rsidR="00730E29" w:rsidRPr="006279F7" w:rsidRDefault="00730E29" w:rsidP="00730E29">
      <w:pPr>
        <w:pStyle w:val="bib"/>
      </w:pPr>
      <w:r w:rsidRPr="006279F7">
        <w:rPr>
          <w:b/>
          <w:bCs/>
          <w:sz w:val="20"/>
          <w:szCs w:val="20"/>
        </w:rPr>
        <w:t>The Gordon Parks International Photo Competition</w:t>
      </w:r>
      <w:r w:rsidRPr="006279F7">
        <w:rPr>
          <w:sz w:val="20"/>
          <w:szCs w:val="20"/>
        </w:rPr>
        <w:br/>
      </w:r>
      <w:hyperlink r:id="rId13" w:history="1">
        <w:r w:rsidRPr="006279F7">
          <w:rPr>
            <w:rStyle w:val="Hyperlink"/>
          </w:rPr>
          <w:t>http://www.gordonparkscenter.org/photocontest.asp</w:t>
        </w:r>
      </w:hyperlink>
      <w:r w:rsidRPr="006279F7">
        <w:br/>
        <w:t>Fort Scott Community College began the Gordon Parks Photography Competition to honor Fort Scott</w:t>
      </w:r>
      <w:smartTag w:uri="urn:schemas-microsoft-com:office:smarttags" w:element="PersonName">
        <w:r w:rsidRPr="006279F7">
          <w:t>'</w:t>
        </w:r>
      </w:smartTag>
      <w:r w:rsidRPr="006279F7">
        <w:t>s most famous photographer, Gordon Parks. Each year the Committee awards prizes of $1,000, $500, and $250 to photographers whose images reflect important themes in the life and the work of Gordon Parks, such as social injustice, the suffering of others, and family values.</w:t>
      </w:r>
    </w:p>
    <w:p w:rsidR="00730E29" w:rsidRPr="006279F7" w:rsidRDefault="00730E29" w:rsidP="00730E29">
      <w:pPr>
        <w:pStyle w:val="bib"/>
      </w:pPr>
      <w:r w:rsidRPr="006279F7">
        <w:rPr>
          <w:b/>
          <w:bCs/>
          <w:sz w:val="20"/>
          <w:szCs w:val="20"/>
        </w:rPr>
        <w:t>College Art Association</w:t>
      </w:r>
      <w:r w:rsidRPr="006279F7">
        <w:rPr>
          <w:sz w:val="20"/>
          <w:szCs w:val="20"/>
        </w:rPr>
        <w:br/>
      </w:r>
      <w:hyperlink r:id="rId14" w:history="1">
        <w:r w:rsidRPr="006279F7">
          <w:rPr>
            <w:rStyle w:val="Hyperlink"/>
          </w:rPr>
          <w:t>http://www.collegeart.org/fellowships</w:t>
        </w:r>
      </w:hyperlink>
      <w:r w:rsidRPr="006279F7">
        <w:br/>
        <w:t>The CAA</w:t>
      </w:r>
      <w:smartTag w:uri="urn:schemas-microsoft-com:office:smarttags" w:element="PersonName">
        <w:r w:rsidRPr="006279F7">
          <w:t>'</w:t>
        </w:r>
      </w:smartTag>
      <w:r w:rsidRPr="006279F7">
        <w:t>s Professional Development Fellowship for Master of Fine Arts Candidates was initiated to help M.F.A. students to bridge the gap between graduate study and professional careers. Fellows are honored with a one-time grant of $15,000 to help them with various aspects of their work.</w:t>
      </w:r>
    </w:p>
    <w:p w:rsidR="00730E29" w:rsidRPr="006279F7" w:rsidRDefault="00730E29" w:rsidP="00730E29">
      <w:pPr>
        <w:pStyle w:val="bib"/>
      </w:pPr>
      <w:r w:rsidRPr="006279F7">
        <w:rPr>
          <w:b/>
          <w:bCs/>
          <w:sz w:val="20"/>
          <w:szCs w:val="20"/>
        </w:rPr>
        <w:t>The Center for Documentary Studies</w:t>
      </w:r>
      <w:r w:rsidRPr="006279F7">
        <w:br/>
      </w:r>
      <w:hyperlink r:id="rId15" w:history="1">
        <w:r w:rsidRPr="006279F7">
          <w:rPr>
            <w:rStyle w:val="Hyperlink"/>
          </w:rPr>
          <w:t>http://cds.aas.duke.edu/grants/index.html</w:t>
        </w:r>
      </w:hyperlink>
      <w:r w:rsidRPr="006279F7">
        <w:br/>
      </w:r>
      <w:smartTag w:uri="urn:schemas-microsoft-com:office:smarttags" w:element="place">
        <w:smartTag w:uri="urn:schemas-microsoft-com:office:smarttags" w:element="PlaceName">
          <w:r w:rsidRPr="006279F7">
            <w:t>Duke</w:t>
          </w:r>
        </w:smartTag>
        <w:r w:rsidRPr="006279F7">
          <w:t xml:space="preserve"> </w:t>
        </w:r>
        <w:smartTag w:uri="urn:schemas-microsoft-com:office:smarttags" w:element="PlaceType">
          <w:r w:rsidRPr="006279F7">
            <w:t>University</w:t>
          </w:r>
        </w:smartTag>
      </w:smartTag>
      <w:r w:rsidRPr="006279F7">
        <w:t xml:space="preserve"> seeks applications for the annual $20,000 Dorothea Lange-Paul Taylor Prize, awarded to a collaborative team consisting of a writer and photographer who are in the formative or fieldwork stage of a documentary project.</w:t>
      </w:r>
    </w:p>
    <w:p w:rsidR="00730E29" w:rsidRPr="006279F7" w:rsidRDefault="00730E29" w:rsidP="00730E29">
      <w:pPr>
        <w:pStyle w:val="bib"/>
      </w:pPr>
      <w:proofErr w:type="spellStart"/>
      <w:r w:rsidRPr="006279F7">
        <w:rPr>
          <w:b/>
          <w:bCs/>
          <w:sz w:val="20"/>
          <w:szCs w:val="20"/>
        </w:rPr>
        <w:t>Langlois</w:t>
      </w:r>
      <w:proofErr w:type="spellEnd"/>
      <w:r w:rsidRPr="006279F7">
        <w:rPr>
          <w:b/>
          <w:bCs/>
          <w:sz w:val="20"/>
          <w:szCs w:val="20"/>
        </w:rPr>
        <w:t xml:space="preserve"> Foundation</w:t>
      </w:r>
      <w:r w:rsidRPr="006279F7">
        <w:rPr>
          <w:sz w:val="20"/>
          <w:szCs w:val="20"/>
        </w:rPr>
        <w:br/>
      </w:r>
      <w:hyperlink r:id="rId16" w:history="1">
        <w:r w:rsidRPr="006279F7">
          <w:rPr>
            <w:rStyle w:val="Hyperlink"/>
          </w:rPr>
          <w:t>http://www.fondation-langlois.org/</w:t>
        </w:r>
      </w:hyperlink>
      <w:r w:rsidRPr="006279F7">
        <w:br/>
        <w:t xml:space="preserve">The Daniel </w:t>
      </w:r>
      <w:proofErr w:type="spellStart"/>
      <w:r w:rsidRPr="006279F7">
        <w:t>Langlois</w:t>
      </w:r>
      <w:proofErr w:type="spellEnd"/>
      <w:r w:rsidRPr="006279F7">
        <w:t xml:space="preserve"> Foundation for Art, Science, and Technology annually awards two grants to individuals making an exceptional contribution to advancing knowledge at the crossroads of art, science, and technology, or to individuals whose projects are highly original or innovative. Projects proposed by scientific researchers, computer scientists, or engineers must involve a partnership with an artist.</w:t>
      </w:r>
    </w:p>
    <w:p w:rsidR="00730E29" w:rsidRPr="006279F7" w:rsidRDefault="00730E29" w:rsidP="00730E29">
      <w:pPr>
        <w:pStyle w:val="bib"/>
      </w:pPr>
      <w:r w:rsidRPr="006279F7">
        <w:rPr>
          <w:b/>
          <w:bCs/>
          <w:sz w:val="20"/>
          <w:szCs w:val="20"/>
        </w:rPr>
        <w:t>Pollock-Krasner Foundation</w:t>
      </w:r>
      <w:r w:rsidRPr="006279F7">
        <w:br/>
      </w:r>
      <w:hyperlink r:id="rId17" w:history="1">
        <w:r w:rsidRPr="006279F7">
          <w:rPr>
            <w:rStyle w:val="Hyperlink"/>
          </w:rPr>
          <w:t>http://pkf.org/grant.html</w:t>
        </w:r>
      </w:hyperlink>
      <w:r w:rsidRPr="006279F7">
        <w:br/>
      </w:r>
      <w:proofErr w:type="gramStart"/>
      <w:r w:rsidRPr="006279F7">
        <w:t>The</w:t>
      </w:r>
      <w:proofErr w:type="gramEnd"/>
      <w:r w:rsidRPr="006279F7">
        <w:t xml:space="preserve"> Pollock-Krasner Foundation</w:t>
      </w:r>
      <w:smartTag w:uri="urn:schemas-microsoft-com:office:smarttags" w:element="PersonName">
        <w:r w:rsidRPr="006279F7">
          <w:t>'</w:t>
        </w:r>
      </w:smartTag>
      <w:r w:rsidRPr="006279F7">
        <w:t>s dual criteria for grants are recognizable artistic merit and demonstrable financial need, whether professional, personal or both. The Foundation</w:t>
      </w:r>
      <w:smartTag w:uri="urn:schemas-microsoft-com:office:smarttags" w:element="PersonName">
        <w:r w:rsidRPr="006279F7">
          <w:t>'</w:t>
        </w:r>
      </w:smartTag>
      <w:r w:rsidRPr="006279F7">
        <w:t xml:space="preserve">s mission is to aid, internationally, those individuals who have as professional artists over a significant period of time. </w:t>
      </w:r>
      <w:proofErr w:type="gramStart"/>
      <w:r w:rsidRPr="006279F7">
        <w:t>The Foundations welcome, throughout the year, applications from visuals artists who are painters, sculptors, and artists who work on paper, including printmakers.</w:t>
      </w:r>
      <w:proofErr w:type="gramEnd"/>
      <w:r w:rsidRPr="006279F7">
        <w:t xml:space="preserve"> </w:t>
      </w:r>
    </w:p>
    <w:p w:rsidR="00730E29" w:rsidRPr="006279F7" w:rsidRDefault="00730E29" w:rsidP="00730E29">
      <w:pPr>
        <w:pStyle w:val="bib"/>
      </w:pPr>
      <w:r w:rsidRPr="006279F7">
        <w:rPr>
          <w:b/>
          <w:bCs/>
          <w:sz w:val="20"/>
          <w:szCs w:val="20"/>
        </w:rPr>
        <w:t>Women</w:t>
      </w:r>
      <w:smartTag w:uri="urn:schemas-microsoft-com:office:smarttags" w:element="PersonName">
        <w:r w:rsidRPr="006279F7">
          <w:rPr>
            <w:b/>
            <w:bCs/>
            <w:sz w:val="20"/>
            <w:szCs w:val="20"/>
          </w:rPr>
          <w:t>'</w:t>
        </w:r>
      </w:smartTag>
      <w:r w:rsidRPr="006279F7">
        <w:rPr>
          <w:b/>
          <w:bCs/>
          <w:sz w:val="20"/>
          <w:szCs w:val="20"/>
        </w:rPr>
        <w:t>s Studio Workshop</w:t>
      </w:r>
      <w:r w:rsidRPr="006279F7">
        <w:br/>
      </w:r>
      <w:hyperlink r:id="rId18" w:history="1">
        <w:r w:rsidRPr="006279F7">
          <w:rPr>
            <w:rStyle w:val="Hyperlink"/>
          </w:rPr>
          <w:t>http://www.wsworkshop.org/_art_opp/artopp.htm</w:t>
        </w:r>
      </w:hyperlink>
      <w:r w:rsidRPr="006279F7">
        <w:br/>
        <w:t>WSW offers a variety of grants, fellowships, and residency opportunities for artists working in printmaking, papermaking, book arts and ceramics.</w:t>
      </w:r>
    </w:p>
    <w:p w:rsidR="00730E29" w:rsidRPr="006279F7" w:rsidRDefault="00730E29" w:rsidP="00730E29">
      <w:pPr>
        <w:pStyle w:val="bib"/>
      </w:pPr>
      <w:r w:rsidRPr="006279F7">
        <w:rPr>
          <w:b/>
          <w:bCs/>
          <w:sz w:val="20"/>
          <w:szCs w:val="20"/>
        </w:rPr>
        <w:t>Puffin Foundation</w:t>
      </w:r>
      <w:r w:rsidRPr="006279F7">
        <w:rPr>
          <w:sz w:val="20"/>
          <w:szCs w:val="20"/>
        </w:rPr>
        <w:br/>
      </w:r>
      <w:hyperlink r:id="rId19" w:history="1">
        <w:r w:rsidRPr="006279F7">
          <w:rPr>
            <w:rStyle w:val="Hyperlink"/>
          </w:rPr>
          <w:t>http://www.puffinfoundation.org</w:t>
        </w:r>
      </w:hyperlink>
      <w:r w:rsidRPr="006279F7">
        <w:br/>
        <w:t>Puffin Foundation Grants are open to emerging artists in the fields of art, photography, music, theater, dance and literature whose works due to their genre and/or social philosophy might have difficulty being aired. Average Puffin Foundation grants range from $1,000 to $2,500.</w:t>
      </w:r>
    </w:p>
    <w:p w:rsidR="00715640" w:rsidRDefault="00715640" w:rsidP="00730E29">
      <w:pPr>
        <w:pStyle w:val="bib"/>
        <w:rPr>
          <w:b/>
          <w:bCs/>
          <w:sz w:val="20"/>
          <w:szCs w:val="20"/>
        </w:rPr>
      </w:pPr>
    </w:p>
    <w:p w:rsidR="00730E29" w:rsidRPr="006279F7" w:rsidRDefault="00730E29" w:rsidP="00730E29">
      <w:pPr>
        <w:pStyle w:val="bib"/>
      </w:pPr>
      <w:r w:rsidRPr="006279F7">
        <w:rPr>
          <w:b/>
          <w:bCs/>
          <w:sz w:val="20"/>
          <w:szCs w:val="20"/>
        </w:rPr>
        <w:lastRenderedPageBreak/>
        <w:t>Hispanic Scholarship Fund</w:t>
      </w:r>
      <w:r w:rsidRPr="006279F7">
        <w:rPr>
          <w:sz w:val="20"/>
          <w:szCs w:val="20"/>
        </w:rPr>
        <w:br/>
      </w:r>
      <w:hyperlink r:id="rId20" w:history="1"/>
      <w:hyperlink r:id="rId21" w:history="1">
        <w:r w:rsidRPr="006279F7">
          <w:rPr>
            <w:rStyle w:val="Hyperlink"/>
          </w:rPr>
          <w:t>http://www.hsf.net/scholarships.aspx?id=466</w:t>
        </w:r>
      </w:hyperlink>
      <w:r w:rsidRPr="006279F7">
        <w:br/>
        <w:t>The Hispanic Scholarship Fund / McNamara Family Creative Arts Project Grant is designed to provide financial resources to outstanding Latino undergraduate and graduate students enrolled in a creative arts related field: media, film, performing arts, communications, writing, etc. This grant is only intended to assist students in beginning and completing an art project. Students may be potentially eligible for grants up to $20,000.</w:t>
      </w:r>
    </w:p>
    <w:p w:rsidR="006279F7" w:rsidRPr="006279F7" w:rsidRDefault="00CD7E3D" w:rsidP="00F1186B">
      <w:pPr>
        <w:pStyle w:val="content"/>
      </w:pPr>
      <w:r w:rsidRPr="006279F7">
        <w:rPr>
          <w:b/>
          <w:sz w:val="20"/>
          <w:szCs w:val="20"/>
        </w:rPr>
        <w:t xml:space="preserve">Foundation for Contemporary </w:t>
      </w:r>
      <w:r w:rsidR="00371B38" w:rsidRPr="006279F7">
        <w:rPr>
          <w:b/>
          <w:sz w:val="20"/>
          <w:szCs w:val="20"/>
        </w:rPr>
        <w:t>Art</w:t>
      </w:r>
      <w:r w:rsidR="00371B38" w:rsidRPr="006279F7">
        <w:br/>
      </w:r>
      <w:hyperlink r:id="rId22" w:history="1">
        <w:r w:rsidRPr="006279F7">
          <w:rPr>
            <w:rStyle w:val="Hyperlink"/>
            <w:bCs/>
          </w:rPr>
          <w:t>http://www.foundationforcontemporary</w:t>
        </w:r>
        <w:r w:rsidRPr="006279F7">
          <w:rPr>
            <w:rStyle w:val="Hyperlink"/>
            <w:bCs/>
          </w:rPr>
          <w:t>a</w:t>
        </w:r>
        <w:r w:rsidRPr="006279F7">
          <w:rPr>
            <w:rStyle w:val="Hyperlink"/>
            <w:bCs/>
          </w:rPr>
          <w:t>rts.org/grant_programs/artist</w:t>
        </w:r>
        <w:r w:rsidRPr="006279F7">
          <w:rPr>
            <w:rStyle w:val="Hyperlink"/>
            <w:bCs/>
          </w:rPr>
          <w:t>s</w:t>
        </w:r>
        <w:r w:rsidRPr="006279F7">
          <w:rPr>
            <w:rStyle w:val="Hyperlink"/>
            <w:bCs/>
          </w:rPr>
          <w:t>_grants.html</w:t>
        </w:r>
      </w:hyperlink>
      <w:r w:rsidR="00F1186B" w:rsidRPr="006279F7">
        <w:br/>
      </w:r>
      <w:r w:rsidR="006279F7" w:rsidRPr="006279F7">
        <w:rPr>
          <w:rStyle w:val="Emphasis"/>
          <w:rFonts w:cs="Arial"/>
          <w:color w:val="333333"/>
        </w:rPr>
        <w:t>Grants to Artists</w:t>
      </w:r>
      <w:r w:rsidR="006279F7" w:rsidRPr="006279F7">
        <w:rPr>
          <w:rFonts w:cs="Arial"/>
          <w:color w:val="333333"/>
        </w:rPr>
        <w:t xml:space="preserve"> are administered by a confidential nomination and selection process. Applications and informal nominations are not accepted.  FCA awards </w:t>
      </w:r>
      <w:r w:rsidR="006279F7" w:rsidRPr="006279F7">
        <w:rPr>
          <w:rStyle w:val="Emphasis"/>
          <w:rFonts w:cs="Arial"/>
          <w:color w:val="333333"/>
        </w:rPr>
        <w:t>Grants to Artists</w:t>
      </w:r>
      <w:r w:rsidR="006279F7" w:rsidRPr="006279F7">
        <w:rPr>
          <w:rFonts w:cs="Arial"/>
          <w:color w:val="333333"/>
        </w:rPr>
        <w:t xml:space="preserve"> in the following fields: dance, music/sound, theater/performance art, poetry and the visual arts. Artists are suggested and selected by their peers.</w:t>
      </w:r>
    </w:p>
    <w:p w:rsidR="00730E29" w:rsidRPr="00715640" w:rsidRDefault="00F1186B" w:rsidP="00730E29">
      <w:pPr>
        <w:pStyle w:val="content"/>
      </w:pPr>
      <w:r w:rsidRPr="006279F7">
        <w:rPr>
          <w:b/>
          <w:sz w:val="20"/>
          <w:szCs w:val="20"/>
        </w:rPr>
        <w:t>Artist Trust</w:t>
      </w:r>
      <w:r w:rsidRPr="006279F7">
        <w:rPr>
          <w:sz w:val="20"/>
          <w:szCs w:val="20"/>
        </w:rPr>
        <w:br/>
      </w:r>
      <w:hyperlink r:id="rId23" w:history="1">
        <w:r w:rsidRPr="006279F7">
          <w:rPr>
            <w:rStyle w:val="Hyperlink"/>
          </w:rPr>
          <w:t>http://www.artisttrust.org/grants/FELL</w:t>
        </w:r>
      </w:hyperlink>
      <w:r w:rsidRPr="006279F7">
        <w:br/>
      </w:r>
      <w:r w:rsidRPr="006279F7">
        <w:rPr>
          <w:color w:val="666666"/>
        </w:rPr>
        <w:t xml:space="preserve">Fellowship awards $7,500 to practicing professional artists of exceptional talent and demonstrated ability. The Fellowship is a merit-based, not a project-based award. Fellowship recipients must present a </w:t>
      </w:r>
      <w:hyperlink r:id="rId24" w:history="1">
        <w:r w:rsidRPr="00AD734C">
          <w:rPr>
            <w:b/>
            <w:i/>
            <w:iCs/>
            <w:color w:val="auto"/>
          </w:rPr>
          <w:t>Meet the Artist</w:t>
        </w:r>
        <w:r w:rsidRPr="00AD734C">
          <w:rPr>
            <w:b/>
            <w:color w:val="auto"/>
          </w:rPr>
          <w:t> Event</w:t>
        </w:r>
      </w:hyperlink>
      <w:r w:rsidRPr="00AD734C">
        <w:rPr>
          <w:color w:val="auto"/>
        </w:rPr>
        <w:t xml:space="preserve"> to </w:t>
      </w:r>
      <w:r w:rsidRPr="006279F7">
        <w:rPr>
          <w:color w:val="666666"/>
        </w:rPr>
        <w:t xml:space="preserve">a community that has little or no access to the artist and their work. Fellowships are awarded in two-year cycles: Music, Media, Literature and Crafts disciplines are awarded in odd-numbered years (2009). Emerging Fields &amp; Cross-Disciplinary, Performing, Visual and Traditional &amp; Folk Arts Fellowships are awarded in even-numbered years (2010). </w:t>
      </w:r>
    </w:p>
    <w:p w:rsidR="00730E29" w:rsidRPr="006279F7" w:rsidRDefault="00730E29" w:rsidP="00730E29">
      <w:pPr>
        <w:pStyle w:val="content"/>
      </w:pPr>
      <w:smartTag w:uri="urn:schemas-microsoft-com:office:smarttags" w:element="place">
        <w:smartTag w:uri="urn:schemas-microsoft-com:office:smarttags" w:element="State">
          <w:r w:rsidRPr="006279F7">
            <w:rPr>
              <w:b/>
              <w:bCs/>
            </w:rPr>
            <w:t>Colorado</w:t>
          </w:r>
        </w:smartTag>
      </w:smartTag>
    </w:p>
    <w:p w:rsidR="00C11407" w:rsidRPr="00F44EF3" w:rsidRDefault="00730E29" w:rsidP="00F44EF3">
      <w:pPr>
        <w:shd w:val="clear" w:color="auto" w:fill="FFFFFF"/>
        <w:spacing w:before="100" w:beforeAutospacing="1" w:after="100" w:afterAutospacing="1"/>
        <w:rPr>
          <w:rFonts w:ascii="Verdana" w:hAnsi="Verdana" w:cs="Arial"/>
          <w:b w:val="0"/>
          <w:color w:val="4D4D4D"/>
          <w:sz w:val="18"/>
          <w:szCs w:val="18"/>
        </w:rPr>
      </w:pPr>
      <w:smartTag w:uri="urn:schemas-microsoft-com:office:smarttags" w:element="State">
        <w:smartTag w:uri="urn:schemas-microsoft-com:office:smarttags" w:element="place">
          <w:r w:rsidRPr="00C11407">
            <w:rPr>
              <w:rFonts w:ascii="Verdana" w:hAnsi="Verdana"/>
              <w:sz w:val="20"/>
              <w:szCs w:val="20"/>
            </w:rPr>
            <w:t>Colorado</w:t>
          </w:r>
        </w:smartTag>
      </w:smartTag>
      <w:r w:rsidRPr="00C11407">
        <w:rPr>
          <w:rFonts w:ascii="Verdana" w:hAnsi="Verdana"/>
          <w:sz w:val="20"/>
          <w:szCs w:val="20"/>
        </w:rPr>
        <w:t xml:space="preserve"> Council on the Art</w:t>
      </w:r>
      <w:r w:rsidR="00B35B59" w:rsidRPr="00C11407">
        <w:rPr>
          <w:rFonts w:ascii="Verdana" w:hAnsi="Verdana"/>
          <w:sz w:val="20"/>
          <w:szCs w:val="20"/>
        </w:rPr>
        <w:t>s</w:t>
      </w:r>
      <w:r w:rsidR="00AD734C" w:rsidRPr="00C11407">
        <w:rPr>
          <w:rFonts w:ascii="Verdana" w:hAnsi="Verdana"/>
        </w:rPr>
        <w:br/>
      </w:r>
      <w:hyperlink r:id="rId25" w:history="1">
        <w:r w:rsidRPr="006279F7">
          <w:rPr>
            <w:rStyle w:val="Strong"/>
            <w:rFonts w:ascii="Verdana" w:hAnsi="Verdana"/>
            <w:color w:val="0000FF"/>
            <w:sz w:val="18"/>
            <w:szCs w:val="18"/>
          </w:rPr>
          <w:t>http://www.coloarts.state.co.us./grants/apply/artists/index.htm</w:t>
        </w:r>
      </w:hyperlink>
      <w:r w:rsidR="006279F7">
        <w:t xml:space="preserve"> </w:t>
      </w:r>
      <w:r w:rsidR="006279F7">
        <w:br/>
      </w:r>
      <w:r w:rsidR="00B35B59" w:rsidRPr="00AD734C">
        <w:rPr>
          <w:rFonts w:ascii="Verdana" w:hAnsi="Verdana" w:cs="Arial"/>
          <w:b w:val="0"/>
          <w:color w:val="auto"/>
          <w:sz w:val="18"/>
          <w:szCs w:val="18"/>
        </w:rPr>
        <w:t>Artists can only apply via a fiscal agent. Fiscal agents may not apply for a second grant.</w:t>
      </w:r>
      <w:r w:rsidR="00B35B59" w:rsidRPr="00AD734C">
        <w:rPr>
          <w:rFonts w:ascii="Verdana" w:hAnsi="Verdana" w:cs="Arial"/>
          <w:b w:val="0"/>
          <w:color w:val="4D4D4D"/>
          <w:sz w:val="18"/>
          <w:szCs w:val="18"/>
        </w:rPr>
        <w:t xml:space="preserve"> </w:t>
      </w:r>
    </w:p>
    <w:p w:rsidR="002E5D8C" w:rsidRPr="00BD51AE" w:rsidRDefault="002E5D8C" w:rsidP="002E5D8C">
      <w:pPr>
        <w:pStyle w:val="h4"/>
        <w:rPr>
          <w:b/>
        </w:rPr>
      </w:pPr>
      <w:r>
        <w:rPr>
          <w:b/>
          <w:u w:val="single"/>
        </w:rPr>
        <w:t>Artist Residences</w:t>
      </w:r>
    </w:p>
    <w:p w:rsidR="00010C67" w:rsidRDefault="00A475AC" w:rsidP="00010C67">
      <w:pPr>
        <w:pStyle w:val="bodytext"/>
        <w:rPr>
          <w:rFonts w:ascii="Verdana" w:hAnsi="Verdana"/>
          <w:color w:val="000000"/>
          <w:sz w:val="18"/>
          <w:szCs w:val="18"/>
        </w:rPr>
      </w:pPr>
      <w:proofErr w:type="spellStart"/>
      <w:r>
        <w:rPr>
          <w:rFonts w:ascii="Verdana" w:hAnsi="Verdana"/>
          <w:b/>
          <w:sz w:val="20"/>
          <w:szCs w:val="20"/>
        </w:rPr>
        <w:t>TransArtists</w:t>
      </w:r>
      <w:proofErr w:type="spellEnd"/>
      <w:r>
        <w:rPr>
          <w:rFonts w:ascii="Verdana" w:hAnsi="Verdana"/>
          <w:b/>
          <w:sz w:val="20"/>
          <w:szCs w:val="20"/>
        </w:rPr>
        <w:br/>
      </w:r>
      <w:hyperlink r:id="rId26" w:history="1">
        <w:r w:rsidRPr="000E298B">
          <w:rPr>
            <w:rStyle w:val="Hyperlink"/>
            <w:rFonts w:ascii="Verdana" w:hAnsi="Verdana"/>
            <w:sz w:val="18"/>
            <w:szCs w:val="18"/>
          </w:rPr>
          <w:t>http://www.transartists.nl/</w:t>
        </w:r>
      </w:hyperlink>
      <w:r>
        <w:rPr>
          <w:rFonts w:ascii="Verdana" w:hAnsi="Verdana"/>
          <w:sz w:val="18"/>
          <w:szCs w:val="18"/>
        </w:rPr>
        <w:br/>
      </w:r>
      <w:r w:rsidRPr="00A475AC">
        <w:rPr>
          <w:rFonts w:ascii="Verdana" w:hAnsi="Verdana"/>
          <w:color w:val="000000"/>
          <w:sz w:val="18"/>
          <w:szCs w:val="18"/>
        </w:rPr>
        <w:t xml:space="preserve">Trans Artists is </w:t>
      </w:r>
      <w:proofErr w:type="gramStart"/>
      <w:r w:rsidRPr="00A475AC">
        <w:rPr>
          <w:rFonts w:ascii="Verdana" w:hAnsi="Verdana"/>
          <w:color w:val="000000"/>
          <w:sz w:val="18"/>
          <w:szCs w:val="18"/>
        </w:rPr>
        <w:t>a knowledge</w:t>
      </w:r>
      <w:proofErr w:type="gramEnd"/>
      <w:r w:rsidRPr="00A475AC">
        <w:rPr>
          <w:rFonts w:ascii="Verdana" w:hAnsi="Verdana"/>
          <w:color w:val="000000"/>
          <w:sz w:val="18"/>
          <w:szCs w:val="18"/>
        </w:rPr>
        <w:t xml:space="preserve"> centre on artist-in-residence opportunities. Here you can find all about facts, use and value of international artist-in-residence programs as well as other opportunities for</w:t>
      </w:r>
      <w:r w:rsidR="00010C67">
        <w:rPr>
          <w:rFonts w:ascii="Verdana" w:hAnsi="Verdana"/>
          <w:color w:val="000000"/>
          <w:sz w:val="18"/>
          <w:szCs w:val="18"/>
        </w:rPr>
        <w:t xml:space="preserve"> artists to stay and work elsew</w:t>
      </w:r>
      <w:r w:rsidRPr="00A475AC">
        <w:rPr>
          <w:rFonts w:ascii="Verdana" w:hAnsi="Verdana"/>
          <w:color w:val="000000"/>
          <w:sz w:val="18"/>
          <w:szCs w:val="18"/>
        </w:rPr>
        <w:t>here 'for art's sake'.</w:t>
      </w:r>
      <w:r w:rsidR="00010C67">
        <w:rPr>
          <w:rFonts w:ascii="Verdana" w:hAnsi="Verdana"/>
          <w:color w:val="000000"/>
          <w:sz w:val="18"/>
          <w:szCs w:val="18"/>
        </w:rPr>
        <w:br/>
      </w:r>
      <w:r w:rsidR="00010C67">
        <w:rPr>
          <w:rFonts w:ascii="Verdana" w:hAnsi="Verdana"/>
          <w:color w:val="000000"/>
          <w:sz w:val="18"/>
          <w:szCs w:val="18"/>
        </w:rPr>
        <w:br/>
      </w:r>
      <w:r w:rsidR="00010C67" w:rsidRPr="00010C67">
        <w:rPr>
          <w:rFonts w:ascii="Verdana" w:hAnsi="Verdana"/>
          <w:b/>
          <w:color w:val="000000"/>
          <w:sz w:val="20"/>
          <w:szCs w:val="20"/>
        </w:rPr>
        <w:t xml:space="preserve">Res </w:t>
      </w:r>
      <w:proofErr w:type="spellStart"/>
      <w:r w:rsidR="00010C67" w:rsidRPr="00010C67">
        <w:rPr>
          <w:rFonts w:ascii="Verdana" w:hAnsi="Verdana"/>
          <w:b/>
          <w:color w:val="000000"/>
          <w:sz w:val="20"/>
          <w:szCs w:val="20"/>
        </w:rPr>
        <w:t>Artis</w:t>
      </w:r>
      <w:proofErr w:type="spellEnd"/>
      <w:r w:rsidR="00010C67">
        <w:rPr>
          <w:rFonts w:ascii="Verdana" w:hAnsi="Verdana"/>
          <w:color w:val="000000"/>
          <w:sz w:val="18"/>
          <w:szCs w:val="18"/>
        </w:rPr>
        <w:br/>
      </w:r>
      <w:hyperlink r:id="rId27" w:history="1">
        <w:r w:rsidR="00010C67" w:rsidRPr="000E298B">
          <w:rPr>
            <w:rStyle w:val="Hyperlink"/>
            <w:rFonts w:ascii="Verdana" w:hAnsi="Verdana"/>
            <w:sz w:val="18"/>
            <w:szCs w:val="18"/>
          </w:rPr>
          <w:t>http://www.resartis.org/</w:t>
        </w:r>
      </w:hyperlink>
      <w:r w:rsidR="00010C67">
        <w:rPr>
          <w:rFonts w:ascii="Verdana" w:hAnsi="Verdana"/>
          <w:sz w:val="18"/>
          <w:szCs w:val="18"/>
        </w:rPr>
        <w:br/>
      </w:r>
      <w:r w:rsidR="00010C67" w:rsidRPr="00010C67">
        <w:rPr>
          <w:rFonts w:ascii="Verdana" w:hAnsi="Verdana"/>
          <w:bCs/>
          <w:color w:val="000000"/>
          <w:sz w:val="18"/>
          <w:szCs w:val="18"/>
        </w:rPr>
        <w:t xml:space="preserve">Res </w:t>
      </w:r>
      <w:proofErr w:type="spellStart"/>
      <w:r w:rsidR="00010C67" w:rsidRPr="00010C67">
        <w:rPr>
          <w:rFonts w:ascii="Verdana" w:hAnsi="Verdana"/>
          <w:bCs/>
          <w:color w:val="000000"/>
          <w:sz w:val="18"/>
          <w:szCs w:val="18"/>
        </w:rPr>
        <w:t>Artis</w:t>
      </w:r>
      <w:proofErr w:type="spellEnd"/>
      <w:r w:rsidR="00010C67">
        <w:rPr>
          <w:rFonts w:ascii="Verdana" w:hAnsi="Verdana"/>
          <w:color w:val="000000"/>
          <w:sz w:val="18"/>
          <w:szCs w:val="18"/>
        </w:rPr>
        <w:t xml:space="preserve"> is the largest existing network of artist residency </w:t>
      </w:r>
      <w:proofErr w:type="spellStart"/>
      <w:r w:rsidR="00010C67">
        <w:rPr>
          <w:rFonts w:ascii="Verdana" w:hAnsi="Verdana"/>
          <w:color w:val="000000"/>
          <w:sz w:val="18"/>
          <w:szCs w:val="18"/>
        </w:rPr>
        <w:t>programmes</w:t>
      </w:r>
      <w:proofErr w:type="spellEnd"/>
      <w:r w:rsidR="00010C67">
        <w:rPr>
          <w:rFonts w:ascii="Verdana" w:hAnsi="Verdana"/>
          <w:color w:val="000000"/>
          <w:sz w:val="18"/>
          <w:szCs w:val="18"/>
        </w:rPr>
        <w:t xml:space="preserve">, representing  the interests of more than 300 centers and </w:t>
      </w:r>
      <w:proofErr w:type="spellStart"/>
      <w:r w:rsidR="00010C67">
        <w:rPr>
          <w:rFonts w:ascii="Verdana" w:hAnsi="Verdana"/>
          <w:color w:val="000000"/>
          <w:sz w:val="18"/>
          <w:szCs w:val="18"/>
        </w:rPr>
        <w:t>organisations</w:t>
      </w:r>
      <w:proofErr w:type="spellEnd"/>
      <w:r w:rsidR="00010C67">
        <w:rPr>
          <w:rFonts w:ascii="Verdana" w:hAnsi="Verdana"/>
          <w:color w:val="000000"/>
          <w:sz w:val="18"/>
          <w:szCs w:val="18"/>
        </w:rPr>
        <w:t xml:space="preserve"> in 50 countries worldwide that offer to international artists facilities and conditions conducive for making art. </w:t>
      </w:r>
    </w:p>
    <w:p w:rsidR="002E5D8C" w:rsidRPr="00010C67" w:rsidRDefault="00BD51AE" w:rsidP="002E5D8C">
      <w:pPr>
        <w:pStyle w:val="NormalWeb"/>
        <w:shd w:val="clear" w:color="auto" w:fill="FFFFFF"/>
        <w:rPr>
          <w:rFonts w:ascii="Verdana" w:hAnsi="Verdana"/>
          <w:color w:val="000000"/>
          <w:sz w:val="18"/>
          <w:szCs w:val="18"/>
        </w:rPr>
      </w:pPr>
      <w:r>
        <w:rPr>
          <w:rFonts w:ascii="Verdana" w:hAnsi="Verdana"/>
          <w:b/>
          <w:sz w:val="20"/>
          <w:szCs w:val="20"/>
        </w:rPr>
        <w:br/>
      </w:r>
      <w:r w:rsidR="002E5D8C" w:rsidRPr="002E5D8C">
        <w:rPr>
          <w:rFonts w:ascii="Verdana" w:hAnsi="Verdana"/>
          <w:b/>
          <w:sz w:val="20"/>
          <w:szCs w:val="20"/>
        </w:rPr>
        <w:t>MacDowell Colony</w:t>
      </w:r>
      <w:r w:rsidR="002E5D8C">
        <w:rPr>
          <w:b/>
          <w:sz w:val="20"/>
          <w:szCs w:val="20"/>
        </w:rPr>
        <w:br/>
      </w:r>
      <w:hyperlink r:id="rId28" w:history="1">
        <w:r w:rsidR="002E5D8C" w:rsidRPr="002E5D8C">
          <w:rPr>
            <w:rStyle w:val="Hyperlink"/>
            <w:rFonts w:ascii="Verdana" w:hAnsi="Verdana"/>
            <w:sz w:val="18"/>
            <w:szCs w:val="18"/>
          </w:rPr>
          <w:t>http://www.macdowellcolony.org/</w:t>
        </w:r>
      </w:hyperlink>
      <w:r w:rsidR="002E5D8C" w:rsidRPr="002E5D8C">
        <w:rPr>
          <w:rFonts w:ascii="Verdana" w:hAnsi="Verdana"/>
          <w:sz w:val="18"/>
          <w:szCs w:val="18"/>
          <w:u w:val="single"/>
        </w:rPr>
        <w:br/>
      </w:r>
      <w:r w:rsidR="002E5D8C" w:rsidRPr="002E5D8C">
        <w:rPr>
          <w:rFonts w:ascii="Verdana" w:hAnsi="Verdana" w:cs="Tahoma"/>
          <w:color w:val="000033"/>
          <w:spacing w:val="12"/>
          <w:sz w:val="18"/>
          <w:szCs w:val="18"/>
        </w:rPr>
        <w:t>The MacDowell Colony nurtures the arts by offering creative individuals of the highest talent an inspiring environment in which to produce enduring works of the imagination.</w:t>
      </w:r>
    </w:p>
    <w:p w:rsidR="00DF3D18" w:rsidRPr="00DF3D18" w:rsidRDefault="00DF3D18" w:rsidP="00DF3D18">
      <w:pPr>
        <w:pStyle w:val="h4"/>
        <w:spacing w:line="240" w:lineRule="auto"/>
        <w:rPr>
          <w:b/>
          <w:sz w:val="18"/>
          <w:szCs w:val="18"/>
          <w:u w:val="single"/>
        </w:rPr>
      </w:pPr>
      <w:proofErr w:type="spellStart"/>
      <w:r w:rsidRPr="00AD734C">
        <w:rPr>
          <w:b/>
          <w:color w:val="auto"/>
          <w:sz w:val="20"/>
          <w:szCs w:val="20"/>
        </w:rPr>
        <w:t>UCross</w:t>
      </w:r>
      <w:proofErr w:type="spellEnd"/>
      <w:r w:rsidRPr="00AD734C">
        <w:rPr>
          <w:b/>
          <w:color w:val="auto"/>
          <w:sz w:val="20"/>
          <w:szCs w:val="20"/>
        </w:rPr>
        <w:t xml:space="preserve"> Foundation</w:t>
      </w:r>
      <w:r w:rsidRPr="00DF3D18">
        <w:rPr>
          <w:sz w:val="18"/>
          <w:szCs w:val="18"/>
          <w:u w:val="single"/>
        </w:rPr>
        <w:br/>
      </w:r>
      <w:hyperlink r:id="rId29" w:history="1">
        <w:r w:rsidRPr="00DF3D18">
          <w:rPr>
            <w:rStyle w:val="Hyperlink"/>
            <w:sz w:val="18"/>
            <w:szCs w:val="18"/>
          </w:rPr>
          <w:t>http://www.ucrossfoundation.org/application.html</w:t>
        </w:r>
      </w:hyperlink>
      <w:r w:rsidRPr="00DF3D18">
        <w:rPr>
          <w:b/>
          <w:sz w:val="18"/>
          <w:szCs w:val="18"/>
          <w:u w:val="single"/>
        </w:rPr>
        <w:br/>
      </w:r>
      <w:r w:rsidRPr="00DF3D18">
        <w:rPr>
          <w:color w:val="333366"/>
          <w:sz w:val="18"/>
          <w:szCs w:val="18"/>
        </w:rPr>
        <w:t>Approximately 60 Residents are chosen each year in a highly competitive application process. Artists and writers from all stages of their professional careers are invited to apply</w:t>
      </w:r>
      <w:r>
        <w:rPr>
          <w:color w:val="333366"/>
          <w:sz w:val="18"/>
          <w:szCs w:val="18"/>
        </w:rPr>
        <w:t>.</w:t>
      </w:r>
    </w:p>
    <w:p w:rsidR="002E5D8C" w:rsidRPr="008A21F6" w:rsidRDefault="00BD51AE" w:rsidP="002E5D8C">
      <w:pPr>
        <w:pStyle w:val="h4"/>
        <w:rPr>
          <w:b/>
          <w:color w:val="auto"/>
          <w:sz w:val="22"/>
          <w:szCs w:val="22"/>
        </w:rPr>
      </w:pPr>
      <w:smartTag w:uri="urn:schemas-microsoft-com:office:smarttags" w:element="State">
        <w:smartTag w:uri="urn:schemas-microsoft-com:office:smarttags" w:element="place">
          <w:r w:rsidRPr="00C11407">
            <w:rPr>
              <w:b/>
              <w:color w:val="auto"/>
              <w:sz w:val="22"/>
              <w:szCs w:val="22"/>
              <w:u w:val="single"/>
            </w:rPr>
            <w:lastRenderedPageBreak/>
            <w:t>Colorado</w:t>
          </w:r>
        </w:smartTag>
      </w:smartTag>
      <w:r w:rsidR="00C11407" w:rsidRPr="00C11407">
        <w:rPr>
          <w:b/>
          <w:color w:val="auto"/>
          <w:sz w:val="22"/>
          <w:szCs w:val="22"/>
          <w:u w:val="single"/>
        </w:rPr>
        <w:t xml:space="preserve"> Residencies</w:t>
      </w:r>
      <w:r w:rsidR="008A21F6">
        <w:rPr>
          <w:b/>
          <w:color w:val="auto"/>
          <w:sz w:val="20"/>
          <w:szCs w:val="20"/>
        </w:rPr>
        <w:br/>
      </w:r>
      <w:proofErr w:type="spellStart"/>
      <w:r w:rsidRPr="00BD51AE">
        <w:rPr>
          <w:b/>
          <w:color w:val="auto"/>
          <w:sz w:val="20"/>
          <w:szCs w:val="20"/>
        </w:rPr>
        <w:t>AndersonRanch</w:t>
      </w:r>
      <w:proofErr w:type="spellEnd"/>
      <w:r w:rsidRPr="00BD51AE">
        <w:rPr>
          <w:b/>
          <w:color w:val="auto"/>
          <w:sz w:val="20"/>
          <w:szCs w:val="20"/>
        </w:rPr>
        <w:t xml:space="preserve"> Art Center</w:t>
      </w:r>
      <w:r w:rsidRPr="00BD51AE">
        <w:rPr>
          <w:b/>
          <w:color w:val="auto"/>
          <w:sz w:val="22"/>
          <w:szCs w:val="22"/>
        </w:rPr>
        <w:br/>
      </w:r>
      <w:hyperlink r:id="rId30" w:history="1">
        <w:r w:rsidRPr="000E298B">
          <w:rPr>
            <w:rStyle w:val="Hyperlink"/>
            <w:sz w:val="18"/>
            <w:szCs w:val="18"/>
          </w:rPr>
          <w:t>http://www.andersonranch.org/residencies/</w:t>
        </w:r>
      </w:hyperlink>
    </w:p>
    <w:p w:rsidR="00B35B59" w:rsidRDefault="00BD51AE" w:rsidP="00730E29">
      <w:pPr>
        <w:pStyle w:val="bib"/>
      </w:pPr>
      <w:r w:rsidRPr="00BD51AE">
        <w:rPr>
          <w:b/>
          <w:sz w:val="20"/>
          <w:szCs w:val="20"/>
        </w:rPr>
        <w:t>Colorado Art Ranch</w:t>
      </w:r>
      <w:r>
        <w:br/>
      </w:r>
      <w:hyperlink r:id="rId31" w:history="1">
        <w:r w:rsidRPr="000E298B">
          <w:rPr>
            <w:rStyle w:val="Hyperlink"/>
          </w:rPr>
          <w:t>http://www.coloradoartranch.org/residences.htm</w:t>
        </w:r>
      </w:hyperlink>
    </w:p>
    <w:p w:rsidR="00BD51AE" w:rsidRDefault="008A21F6" w:rsidP="00730E29">
      <w:pPr>
        <w:pStyle w:val="bib"/>
      </w:pPr>
      <w:r w:rsidRPr="008A21F6">
        <w:rPr>
          <w:b/>
          <w:sz w:val="20"/>
          <w:szCs w:val="20"/>
        </w:rPr>
        <w:t>VSA Arts</w:t>
      </w:r>
      <w:r w:rsidRPr="008A21F6">
        <w:rPr>
          <w:b/>
          <w:sz w:val="20"/>
          <w:szCs w:val="20"/>
        </w:rPr>
        <w:br/>
      </w:r>
      <w:hyperlink r:id="rId32" w:history="1">
        <w:r w:rsidRPr="000E298B">
          <w:rPr>
            <w:rStyle w:val="Hyperlink"/>
          </w:rPr>
          <w:t>http://www.vsarts.org/x293.xml</w:t>
        </w:r>
      </w:hyperlink>
    </w:p>
    <w:p w:rsidR="008A21F6" w:rsidRDefault="003213D7" w:rsidP="00730E29">
      <w:pPr>
        <w:pStyle w:val="bib"/>
      </w:pPr>
      <w:proofErr w:type="spellStart"/>
      <w:r w:rsidRPr="003213D7">
        <w:rPr>
          <w:b/>
          <w:sz w:val="20"/>
          <w:szCs w:val="20"/>
        </w:rPr>
        <w:t>PlatteForum</w:t>
      </w:r>
      <w:proofErr w:type="spellEnd"/>
      <w:r w:rsidRPr="003213D7">
        <w:rPr>
          <w:b/>
          <w:sz w:val="20"/>
          <w:szCs w:val="20"/>
        </w:rPr>
        <w:br/>
      </w:r>
      <w:hyperlink r:id="rId33" w:history="1">
        <w:r w:rsidRPr="000E298B">
          <w:rPr>
            <w:rStyle w:val="Hyperlink"/>
          </w:rPr>
          <w:t>http://www.platteforum.org/</w:t>
        </w:r>
      </w:hyperlink>
    </w:p>
    <w:p w:rsidR="001D4DAD" w:rsidRDefault="001D4DAD" w:rsidP="00730E29">
      <w:pPr>
        <w:pStyle w:val="bib"/>
      </w:pPr>
      <w:proofErr w:type="spellStart"/>
      <w:r w:rsidRPr="001D4DAD">
        <w:rPr>
          <w:b/>
          <w:sz w:val="20"/>
          <w:szCs w:val="20"/>
        </w:rPr>
        <w:t>RedLine</w:t>
      </w:r>
      <w:proofErr w:type="spellEnd"/>
      <w:r w:rsidRPr="001D4DAD">
        <w:rPr>
          <w:b/>
          <w:sz w:val="20"/>
          <w:szCs w:val="20"/>
        </w:rPr>
        <w:br/>
      </w:r>
      <w:hyperlink r:id="rId34" w:history="1">
        <w:r w:rsidRPr="000E298B">
          <w:rPr>
            <w:rStyle w:val="Hyperlink"/>
          </w:rPr>
          <w:t>http://redlineart.org/</w:t>
        </w:r>
      </w:hyperlink>
    </w:p>
    <w:p w:rsidR="00715640" w:rsidRPr="00BD51AE" w:rsidRDefault="00715640" w:rsidP="00715640">
      <w:pPr>
        <w:pStyle w:val="h4"/>
        <w:rPr>
          <w:b/>
        </w:rPr>
      </w:pPr>
      <w:proofErr w:type="spellStart"/>
      <w:r>
        <w:rPr>
          <w:b/>
          <w:u w:val="single"/>
        </w:rPr>
        <w:t>Grantwriting</w:t>
      </w:r>
      <w:proofErr w:type="spellEnd"/>
      <w:r>
        <w:rPr>
          <w:b/>
          <w:u w:val="single"/>
        </w:rPr>
        <w:t xml:space="preserve"> Resources</w:t>
      </w:r>
    </w:p>
    <w:p w:rsidR="00715640" w:rsidRPr="00715640" w:rsidRDefault="00715640" w:rsidP="00715640">
      <w:pPr>
        <w:pStyle w:val="h4"/>
        <w:spacing w:line="240" w:lineRule="auto"/>
        <w:rPr>
          <w:rFonts w:cs="Arial"/>
          <w:color w:val="666666"/>
          <w:sz w:val="18"/>
          <w:szCs w:val="18"/>
        </w:rPr>
      </w:pPr>
      <w:smartTag w:uri="urn:schemas-microsoft-com:office:smarttags" w:element="place">
        <w:smartTag w:uri="urn:schemas-microsoft-com:office:smarttags" w:element="State">
          <w:r w:rsidRPr="00AA0AFC">
            <w:rPr>
              <w:rStyle w:val="copy1"/>
              <w:rFonts w:ascii="Verdana" w:hAnsi="Verdana"/>
              <w:b/>
              <w:color w:val="auto"/>
              <w:sz w:val="20"/>
              <w:szCs w:val="20"/>
            </w:rPr>
            <w:t>Colorado</w:t>
          </w:r>
        </w:smartTag>
      </w:smartTag>
      <w:r w:rsidRPr="00AA0AFC">
        <w:rPr>
          <w:rStyle w:val="copy1"/>
          <w:rFonts w:ascii="Verdana" w:hAnsi="Verdana"/>
          <w:b/>
          <w:color w:val="auto"/>
          <w:sz w:val="20"/>
          <w:szCs w:val="20"/>
        </w:rPr>
        <w:t xml:space="preserve"> Common Grant Application and Users Guide</w:t>
      </w:r>
      <w:r w:rsidRPr="00AA0AFC">
        <w:rPr>
          <w:rStyle w:val="copy1"/>
          <w:rFonts w:ascii="Verdana" w:hAnsi="Verdana"/>
          <w:b/>
          <w:color w:val="auto"/>
          <w:sz w:val="20"/>
          <w:szCs w:val="20"/>
        </w:rPr>
        <w:br/>
      </w:r>
      <w:hyperlink r:id="rId35" w:history="1">
        <w:r w:rsidRPr="000E298B">
          <w:rPr>
            <w:rStyle w:val="Hyperlink"/>
            <w:rFonts w:cs="Arial"/>
            <w:sz w:val="18"/>
            <w:szCs w:val="18"/>
          </w:rPr>
          <w:t>http://www.coloradocommongrantforms.org/nonprofits/index.html</w:t>
        </w:r>
      </w:hyperlink>
    </w:p>
    <w:p w:rsidR="00715640" w:rsidRDefault="00715640" w:rsidP="00730E29">
      <w:pPr>
        <w:pStyle w:val="bib"/>
      </w:pPr>
      <w:r w:rsidRPr="00715640">
        <w:rPr>
          <w:b/>
          <w:sz w:val="20"/>
          <w:szCs w:val="20"/>
        </w:rPr>
        <w:t>GrantProposal.com</w:t>
      </w:r>
      <w:r w:rsidRPr="00715640">
        <w:rPr>
          <w:b/>
          <w:sz w:val="20"/>
          <w:szCs w:val="20"/>
        </w:rPr>
        <w:br/>
      </w:r>
      <w:hyperlink r:id="rId36" w:history="1">
        <w:r w:rsidRPr="000E298B">
          <w:rPr>
            <w:rStyle w:val="Hyperlink"/>
          </w:rPr>
          <w:t>http://www.grantproposal.com/</w:t>
        </w:r>
      </w:hyperlink>
    </w:p>
    <w:p w:rsidR="00715640" w:rsidRPr="00715640" w:rsidRDefault="00715640" w:rsidP="00730E29">
      <w:pPr>
        <w:pStyle w:val="bib"/>
      </w:pPr>
    </w:p>
    <w:p w:rsidR="00715640" w:rsidRPr="001D4DAD" w:rsidRDefault="00715640" w:rsidP="00730E29">
      <w:pPr>
        <w:pStyle w:val="bib"/>
      </w:pPr>
    </w:p>
    <w:p w:rsidR="00073633" w:rsidRPr="006279F7" w:rsidRDefault="00073633">
      <w:pPr>
        <w:rPr>
          <w:rFonts w:ascii="Verdana" w:hAnsi="Verdana"/>
        </w:rPr>
      </w:pPr>
    </w:p>
    <w:p w:rsidR="00CD7E3D" w:rsidRPr="006279F7" w:rsidRDefault="00CD7E3D">
      <w:pPr>
        <w:rPr>
          <w:rFonts w:ascii="Verdana" w:hAnsi="Verdana"/>
        </w:rPr>
      </w:pPr>
    </w:p>
    <w:p w:rsidR="00CD7E3D" w:rsidRPr="006279F7" w:rsidRDefault="00CD7E3D">
      <w:pPr>
        <w:rPr>
          <w:rFonts w:ascii="Verdana" w:hAnsi="Verdana"/>
        </w:rPr>
      </w:pPr>
    </w:p>
    <w:p w:rsidR="00CD7E3D" w:rsidRPr="006279F7" w:rsidRDefault="00CD7E3D">
      <w:pPr>
        <w:rPr>
          <w:rFonts w:ascii="Verdana" w:hAnsi="Verdana"/>
        </w:rPr>
      </w:pPr>
    </w:p>
    <w:sectPr w:rsidR="00CD7E3D" w:rsidRPr="006279F7" w:rsidSect="006279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04C94"/>
    <w:multiLevelType w:val="multilevel"/>
    <w:tmpl w:val="37BC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730E29"/>
    <w:rsid w:val="00010C67"/>
    <w:rsid w:val="0004751C"/>
    <w:rsid w:val="00073633"/>
    <w:rsid w:val="00101E80"/>
    <w:rsid w:val="001D4DAD"/>
    <w:rsid w:val="0025590F"/>
    <w:rsid w:val="002E5D8C"/>
    <w:rsid w:val="003213D7"/>
    <w:rsid w:val="00371B38"/>
    <w:rsid w:val="00397F4E"/>
    <w:rsid w:val="006279F7"/>
    <w:rsid w:val="00715640"/>
    <w:rsid w:val="00730E29"/>
    <w:rsid w:val="0083227D"/>
    <w:rsid w:val="008A21F6"/>
    <w:rsid w:val="00A475AC"/>
    <w:rsid w:val="00A72E14"/>
    <w:rsid w:val="00AA0AFC"/>
    <w:rsid w:val="00AD734C"/>
    <w:rsid w:val="00AE0E96"/>
    <w:rsid w:val="00B35B59"/>
    <w:rsid w:val="00BD51AE"/>
    <w:rsid w:val="00C11407"/>
    <w:rsid w:val="00CD7E3D"/>
    <w:rsid w:val="00DF3D18"/>
    <w:rsid w:val="00F1186B"/>
    <w:rsid w:val="00F420A4"/>
    <w:rsid w:val="00F44EF3"/>
    <w:rsid w:val="00F77F02"/>
    <w:rsid w:val="00FF6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30E29"/>
    <w:rPr>
      <w:strike w:val="0"/>
      <w:dstrike w:val="0"/>
      <w:color w:val="0000FF"/>
      <w:u w:val="none"/>
      <w:effect w:val="none"/>
    </w:rPr>
  </w:style>
  <w:style w:type="paragraph" w:customStyle="1" w:styleId="h3">
    <w:name w:val="h3"/>
    <w:basedOn w:val="Normal"/>
    <w:rsid w:val="00730E29"/>
    <w:pPr>
      <w:spacing w:before="100" w:beforeAutospacing="1" w:after="100" w:afterAutospacing="1" w:line="300" w:lineRule="atLeast"/>
    </w:pPr>
    <w:rPr>
      <w:rFonts w:ascii="Verdana" w:hAnsi="Verdana"/>
      <w:b w:val="0"/>
      <w:color w:val="333366"/>
      <w:sz w:val="30"/>
      <w:szCs w:val="30"/>
    </w:rPr>
  </w:style>
  <w:style w:type="paragraph" w:customStyle="1" w:styleId="h4">
    <w:name w:val="h4"/>
    <w:basedOn w:val="Normal"/>
    <w:rsid w:val="00730E29"/>
    <w:pPr>
      <w:spacing w:before="100" w:beforeAutospacing="1" w:after="100" w:afterAutospacing="1" w:line="300" w:lineRule="atLeast"/>
    </w:pPr>
    <w:rPr>
      <w:rFonts w:ascii="Verdana" w:hAnsi="Verdana"/>
      <w:b w:val="0"/>
      <w:color w:val="666699"/>
    </w:rPr>
  </w:style>
  <w:style w:type="paragraph" w:customStyle="1" w:styleId="bib">
    <w:name w:val="bib"/>
    <w:basedOn w:val="Normal"/>
    <w:rsid w:val="00730E29"/>
    <w:pPr>
      <w:spacing w:before="100" w:beforeAutospacing="1" w:after="100" w:afterAutospacing="1"/>
    </w:pPr>
    <w:rPr>
      <w:rFonts w:ascii="Verdana" w:hAnsi="Verdana"/>
      <w:b w:val="0"/>
      <w:sz w:val="18"/>
      <w:szCs w:val="18"/>
    </w:rPr>
  </w:style>
  <w:style w:type="paragraph" w:customStyle="1" w:styleId="content">
    <w:name w:val="content"/>
    <w:basedOn w:val="Normal"/>
    <w:rsid w:val="00730E29"/>
    <w:pPr>
      <w:spacing w:before="100" w:beforeAutospacing="1" w:after="100" w:afterAutospacing="1"/>
    </w:pPr>
    <w:rPr>
      <w:rFonts w:ascii="Verdana" w:hAnsi="Verdana"/>
      <w:b w:val="0"/>
      <w:sz w:val="18"/>
      <w:szCs w:val="18"/>
    </w:rPr>
  </w:style>
  <w:style w:type="character" w:styleId="FollowedHyperlink">
    <w:name w:val="FollowedHyperlink"/>
    <w:basedOn w:val="DefaultParagraphFont"/>
    <w:rsid w:val="00CD7E3D"/>
    <w:rPr>
      <w:color w:val="800080"/>
      <w:u w:val="single"/>
    </w:rPr>
  </w:style>
  <w:style w:type="character" w:styleId="Strong">
    <w:name w:val="Strong"/>
    <w:basedOn w:val="DefaultParagraphFont"/>
    <w:qFormat/>
    <w:rsid w:val="00B35B59"/>
    <w:rPr>
      <w:b/>
      <w:bCs/>
    </w:rPr>
  </w:style>
  <w:style w:type="paragraph" w:styleId="NormalWeb">
    <w:name w:val="Normal (Web)"/>
    <w:basedOn w:val="Normal"/>
    <w:rsid w:val="00F1186B"/>
    <w:pPr>
      <w:spacing w:before="150"/>
    </w:pPr>
    <w:rPr>
      <w:b w:val="0"/>
      <w:color w:val="auto"/>
    </w:rPr>
  </w:style>
  <w:style w:type="character" w:styleId="Emphasis">
    <w:name w:val="Emphasis"/>
    <w:basedOn w:val="DefaultParagraphFont"/>
    <w:qFormat/>
    <w:rsid w:val="00F1186B"/>
    <w:rPr>
      <w:i/>
      <w:iCs/>
    </w:rPr>
  </w:style>
  <w:style w:type="character" w:customStyle="1" w:styleId="copy1">
    <w:name w:val="copy1"/>
    <w:basedOn w:val="DefaultParagraphFont"/>
    <w:rsid w:val="00397F4E"/>
    <w:rPr>
      <w:rFonts w:ascii="Arial" w:hAnsi="Arial" w:cs="Arial" w:hint="default"/>
      <w:b w:val="0"/>
      <w:bCs w:val="0"/>
      <w:strike w:val="0"/>
      <w:dstrike w:val="0"/>
      <w:color w:val="666666"/>
      <w:spacing w:val="0"/>
      <w:sz w:val="18"/>
      <w:szCs w:val="18"/>
      <w:u w:val="none"/>
      <w:effect w:val="none"/>
    </w:rPr>
  </w:style>
  <w:style w:type="paragraph" w:customStyle="1" w:styleId="bodytext">
    <w:name w:val="bodytext"/>
    <w:basedOn w:val="Normal"/>
    <w:rsid w:val="00010C67"/>
    <w:rPr>
      <w:b w:val="0"/>
      <w:color w:val="auto"/>
    </w:rPr>
  </w:style>
</w:styles>
</file>

<file path=word/webSettings.xml><?xml version="1.0" encoding="utf-8"?>
<w:webSettings xmlns:r="http://schemas.openxmlformats.org/officeDocument/2006/relationships" xmlns:w="http://schemas.openxmlformats.org/wordprocessingml/2006/main">
  <w:divs>
    <w:div w:id="25260888">
      <w:bodyDiv w:val="1"/>
      <w:marLeft w:val="0"/>
      <w:marRight w:val="0"/>
      <w:marTop w:val="0"/>
      <w:marBottom w:val="0"/>
      <w:divBdr>
        <w:top w:val="none" w:sz="0" w:space="0" w:color="auto"/>
        <w:left w:val="none" w:sz="0" w:space="0" w:color="auto"/>
        <w:bottom w:val="none" w:sz="0" w:space="0" w:color="auto"/>
        <w:right w:val="none" w:sz="0" w:space="0" w:color="auto"/>
      </w:divBdr>
      <w:divsChild>
        <w:div w:id="262689674">
          <w:marLeft w:val="0"/>
          <w:marRight w:val="0"/>
          <w:marTop w:val="0"/>
          <w:marBottom w:val="0"/>
          <w:divBdr>
            <w:top w:val="none" w:sz="0" w:space="0" w:color="auto"/>
            <w:left w:val="none" w:sz="0" w:space="0" w:color="auto"/>
            <w:bottom w:val="none" w:sz="0" w:space="0" w:color="auto"/>
            <w:right w:val="single" w:sz="6" w:space="0" w:color="EBEBEB"/>
          </w:divBdr>
          <w:divsChild>
            <w:div w:id="3751464">
              <w:marLeft w:val="0"/>
              <w:marRight w:val="0"/>
              <w:marTop w:val="0"/>
              <w:marBottom w:val="0"/>
              <w:divBdr>
                <w:top w:val="none" w:sz="0" w:space="0" w:color="auto"/>
                <w:left w:val="none" w:sz="0" w:space="0" w:color="auto"/>
                <w:bottom w:val="single" w:sz="12" w:space="0" w:color="EBEBEB"/>
                <w:right w:val="none" w:sz="0" w:space="0" w:color="auto"/>
              </w:divBdr>
              <w:divsChild>
                <w:div w:id="21343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68274">
      <w:bodyDiv w:val="1"/>
      <w:marLeft w:val="0"/>
      <w:marRight w:val="0"/>
      <w:marTop w:val="0"/>
      <w:marBottom w:val="0"/>
      <w:divBdr>
        <w:top w:val="none" w:sz="0" w:space="0" w:color="auto"/>
        <w:left w:val="none" w:sz="0" w:space="0" w:color="auto"/>
        <w:bottom w:val="none" w:sz="0" w:space="0" w:color="auto"/>
        <w:right w:val="none" w:sz="0" w:space="0" w:color="auto"/>
      </w:divBdr>
      <w:divsChild>
        <w:div w:id="1009868691">
          <w:marLeft w:val="0"/>
          <w:marRight w:val="0"/>
          <w:marTop w:val="0"/>
          <w:marBottom w:val="0"/>
          <w:divBdr>
            <w:top w:val="single" w:sz="6" w:space="30" w:color="4D4D4D"/>
            <w:left w:val="single" w:sz="6" w:space="30" w:color="4D4D4D"/>
            <w:bottom w:val="single" w:sz="6" w:space="19" w:color="4D4D4D"/>
            <w:right w:val="single" w:sz="6" w:space="30" w:color="4D4D4D"/>
          </w:divBdr>
          <w:divsChild>
            <w:div w:id="177736186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1666855639">
      <w:bodyDiv w:val="1"/>
      <w:marLeft w:val="0"/>
      <w:marRight w:val="0"/>
      <w:marTop w:val="0"/>
      <w:marBottom w:val="0"/>
      <w:divBdr>
        <w:top w:val="none" w:sz="0" w:space="0" w:color="auto"/>
        <w:left w:val="none" w:sz="0" w:space="0" w:color="auto"/>
        <w:bottom w:val="none" w:sz="0" w:space="0" w:color="auto"/>
        <w:right w:val="none" w:sz="0" w:space="0" w:color="auto"/>
      </w:divBdr>
      <w:divsChild>
        <w:div w:id="1581989485">
          <w:marLeft w:val="0"/>
          <w:marRight w:val="0"/>
          <w:marTop w:val="0"/>
          <w:marBottom w:val="0"/>
          <w:divBdr>
            <w:top w:val="single" w:sz="6" w:space="0" w:color="CCCCCC"/>
            <w:left w:val="single" w:sz="6" w:space="0" w:color="CCCCCC"/>
            <w:bottom w:val="single" w:sz="6" w:space="0" w:color="CCCCCC"/>
            <w:right w:val="single" w:sz="6" w:space="0" w:color="CCCCCC"/>
          </w:divBdr>
          <w:divsChild>
            <w:div w:id="4135206">
              <w:marLeft w:val="0"/>
              <w:marRight w:val="0"/>
              <w:marTop w:val="0"/>
              <w:marBottom w:val="0"/>
              <w:divBdr>
                <w:top w:val="none" w:sz="0" w:space="0" w:color="auto"/>
                <w:left w:val="none" w:sz="0" w:space="0" w:color="auto"/>
                <w:bottom w:val="none" w:sz="0" w:space="0" w:color="auto"/>
                <w:right w:val="none" w:sz="0" w:space="0" w:color="auto"/>
              </w:divBdr>
              <w:divsChild>
                <w:div w:id="2133787311">
                  <w:marLeft w:val="0"/>
                  <w:marRight w:val="0"/>
                  <w:marTop w:val="0"/>
                  <w:marBottom w:val="0"/>
                  <w:divBdr>
                    <w:top w:val="none" w:sz="0" w:space="0" w:color="auto"/>
                    <w:left w:val="none" w:sz="0" w:space="0" w:color="auto"/>
                    <w:bottom w:val="none" w:sz="0" w:space="0" w:color="auto"/>
                    <w:right w:val="none" w:sz="0" w:space="0" w:color="auto"/>
                  </w:divBdr>
                  <w:divsChild>
                    <w:div w:id="18200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04619">
      <w:bodyDiv w:val="1"/>
      <w:marLeft w:val="0"/>
      <w:marRight w:val="0"/>
      <w:marTop w:val="0"/>
      <w:marBottom w:val="0"/>
      <w:divBdr>
        <w:top w:val="none" w:sz="0" w:space="0" w:color="auto"/>
        <w:left w:val="none" w:sz="0" w:space="0" w:color="auto"/>
        <w:bottom w:val="none" w:sz="0" w:space="0" w:color="auto"/>
        <w:right w:val="none" w:sz="0" w:space="0" w:color="auto"/>
      </w:divBdr>
      <w:divsChild>
        <w:div w:id="1421366324">
          <w:marLeft w:val="0"/>
          <w:marRight w:val="0"/>
          <w:marTop w:val="0"/>
          <w:marBottom w:val="0"/>
          <w:divBdr>
            <w:top w:val="single" w:sz="6" w:space="30" w:color="4D4D4D"/>
            <w:left w:val="single" w:sz="6" w:space="30" w:color="4D4D4D"/>
            <w:bottom w:val="single" w:sz="6" w:space="19" w:color="4D4D4D"/>
            <w:right w:val="single" w:sz="6" w:space="30" w:color="4D4D4D"/>
          </w:divBdr>
          <w:divsChild>
            <w:div w:id="168034897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crcamerica.org/online_grantsguide/default.asp" TargetMode="External"/><Relationship Id="rId13" Type="http://schemas.openxmlformats.org/officeDocument/2006/relationships/hyperlink" Target="http://www.gordonparkscenter.org/photocontest.asp" TargetMode="External"/><Relationship Id="rId18" Type="http://schemas.openxmlformats.org/officeDocument/2006/relationships/hyperlink" Target="http://www.wsworkshop.org/_art_opp/artopp.htm" TargetMode="External"/><Relationship Id="rId26" Type="http://schemas.openxmlformats.org/officeDocument/2006/relationships/hyperlink" Target="http://www.transartists.nl/" TargetMode="External"/><Relationship Id="rId3" Type="http://schemas.openxmlformats.org/officeDocument/2006/relationships/settings" Target="settings.xml"/><Relationship Id="rId21" Type="http://schemas.openxmlformats.org/officeDocument/2006/relationships/hyperlink" Target="http://www.hsf.net/scholarships.aspx?id=466" TargetMode="External"/><Relationship Id="rId34" Type="http://schemas.openxmlformats.org/officeDocument/2006/relationships/hyperlink" Target="http://redlineart.org/" TargetMode="External"/><Relationship Id="rId7" Type="http://schemas.openxmlformats.org/officeDocument/2006/relationships/hyperlink" Target="http://www.womenarts.org/fund/" TargetMode="External"/><Relationship Id="rId12" Type="http://schemas.openxmlformats.org/officeDocument/2006/relationships/hyperlink" Target="http://www.alexiafoundation.org/" TargetMode="External"/><Relationship Id="rId17" Type="http://schemas.openxmlformats.org/officeDocument/2006/relationships/hyperlink" Target="http://pkf.org/grant.html" TargetMode="External"/><Relationship Id="rId25" Type="http://schemas.openxmlformats.org/officeDocument/2006/relationships/hyperlink" Target="http://www.coloarts.state.co.us./grants/apply/artists/index.htm" TargetMode="External"/><Relationship Id="rId33" Type="http://schemas.openxmlformats.org/officeDocument/2006/relationships/hyperlink" Target="http://www.platteforum.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ondation-langlois.org/" TargetMode="External"/><Relationship Id="rId20" Type="http://schemas.openxmlformats.org/officeDocument/2006/relationships/hyperlink" Target="http://www.hsf.net/scholarships.aspx?id=466" TargetMode="External"/><Relationship Id="rId29" Type="http://schemas.openxmlformats.org/officeDocument/2006/relationships/hyperlink" Target="http://www.ucrossfoundation.org/application.html" TargetMode="External"/><Relationship Id="rId1" Type="http://schemas.openxmlformats.org/officeDocument/2006/relationships/numbering" Target="numbering.xml"/><Relationship Id="rId6" Type="http://schemas.openxmlformats.org/officeDocument/2006/relationships/hyperlink" Target="http://www.artisthelpnetwork.com/index.asp" TargetMode="External"/><Relationship Id="rId11" Type="http://schemas.openxmlformats.org/officeDocument/2006/relationships/hyperlink" Target="http://www.aaronsiskind.org/grant.html" TargetMode="External"/><Relationship Id="rId24" Type="http://schemas.openxmlformats.org/officeDocument/2006/relationships/hyperlink" Target="http://www.artisttrust.org/grants/MTA" TargetMode="External"/><Relationship Id="rId32" Type="http://schemas.openxmlformats.org/officeDocument/2006/relationships/hyperlink" Target="http://www.vsarts.org/x293.xml" TargetMode="External"/><Relationship Id="rId37" Type="http://schemas.openxmlformats.org/officeDocument/2006/relationships/fontTable" Target="fontTable.xml"/><Relationship Id="rId5" Type="http://schemas.openxmlformats.org/officeDocument/2006/relationships/hyperlink" Target="http://www.artopportunitiesmonthly.com" TargetMode="External"/><Relationship Id="rId15" Type="http://schemas.openxmlformats.org/officeDocument/2006/relationships/hyperlink" Target="http://cds.aas.duke.edu/grants/index.html" TargetMode="External"/><Relationship Id="rId23" Type="http://schemas.openxmlformats.org/officeDocument/2006/relationships/hyperlink" Target="http://www.artisttrust.org/grants/FELL" TargetMode="External"/><Relationship Id="rId28" Type="http://schemas.openxmlformats.org/officeDocument/2006/relationships/hyperlink" Target="http://www.macdowellcolony.org/" TargetMode="External"/><Relationship Id="rId36" Type="http://schemas.openxmlformats.org/officeDocument/2006/relationships/hyperlink" Target="http://www.grantproposal.com/" TargetMode="External"/><Relationship Id="rId10" Type="http://schemas.openxmlformats.org/officeDocument/2006/relationships/hyperlink" Target="http://www.gunk.org/" TargetMode="External"/><Relationship Id="rId19" Type="http://schemas.openxmlformats.org/officeDocument/2006/relationships/hyperlink" Target="http://www.puffinfoundation.org" TargetMode="External"/><Relationship Id="rId31" Type="http://schemas.openxmlformats.org/officeDocument/2006/relationships/hyperlink" Target="http://www.coloradoartranch.org/residences.htm" TargetMode="External"/><Relationship Id="rId4" Type="http://schemas.openxmlformats.org/officeDocument/2006/relationships/webSettings" Target="webSettings.xml"/><Relationship Id="rId9" Type="http://schemas.openxmlformats.org/officeDocument/2006/relationships/hyperlink" Target="http://www.nea.gov" TargetMode="External"/><Relationship Id="rId14" Type="http://schemas.openxmlformats.org/officeDocument/2006/relationships/hyperlink" Target="http://www.collegeart.org/fellowships" TargetMode="External"/><Relationship Id="rId22" Type="http://schemas.openxmlformats.org/officeDocument/2006/relationships/hyperlink" Target="http://www.foundationforcontemporaryarts.org/grant_programs/artists_grants.html" TargetMode="External"/><Relationship Id="rId27" Type="http://schemas.openxmlformats.org/officeDocument/2006/relationships/hyperlink" Target="http://www.resartis.org/" TargetMode="External"/><Relationship Id="rId30" Type="http://schemas.openxmlformats.org/officeDocument/2006/relationships/hyperlink" Target="http://www.andersonranch.org/residencies/" TargetMode="External"/><Relationship Id="rId35" Type="http://schemas.openxmlformats.org/officeDocument/2006/relationships/hyperlink" Target="http://www.coloradocommongrantforms.org/nonprofi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Grants and Other Funding Sources for Individual Artists</vt:lpstr>
    </vt:vector>
  </TitlesOfParts>
  <Company>CCD</Company>
  <LinksUpToDate>false</LinksUpToDate>
  <CharactersWithSpaces>10696</CharactersWithSpaces>
  <SharedDoc>false</SharedDoc>
  <HLinks>
    <vt:vector size="192" baseType="variant">
      <vt:variant>
        <vt:i4>4849692</vt:i4>
      </vt:variant>
      <vt:variant>
        <vt:i4>93</vt:i4>
      </vt:variant>
      <vt:variant>
        <vt:i4>0</vt:i4>
      </vt:variant>
      <vt:variant>
        <vt:i4>5</vt:i4>
      </vt:variant>
      <vt:variant>
        <vt:lpwstr>http://www.grantproposal.com/</vt:lpwstr>
      </vt:variant>
      <vt:variant>
        <vt:lpwstr/>
      </vt:variant>
      <vt:variant>
        <vt:i4>4849759</vt:i4>
      </vt:variant>
      <vt:variant>
        <vt:i4>90</vt:i4>
      </vt:variant>
      <vt:variant>
        <vt:i4>0</vt:i4>
      </vt:variant>
      <vt:variant>
        <vt:i4>5</vt:i4>
      </vt:variant>
      <vt:variant>
        <vt:lpwstr>http://www.coloradocommongrantforms.org/nonprofits/index.html</vt:lpwstr>
      </vt:variant>
      <vt:variant>
        <vt:lpwstr/>
      </vt:variant>
      <vt:variant>
        <vt:i4>3145843</vt:i4>
      </vt:variant>
      <vt:variant>
        <vt:i4>87</vt:i4>
      </vt:variant>
      <vt:variant>
        <vt:i4>0</vt:i4>
      </vt:variant>
      <vt:variant>
        <vt:i4>5</vt:i4>
      </vt:variant>
      <vt:variant>
        <vt:lpwstr>http://redlineart.org/</vt:lpwstr>
      </vt:variant>
      <vt:variant>
        <vt:lpwstr/>
      </vt:variant>
      <vt:variant>
        <vt:i4>4128875</vt:i4>
      </vt:variant>
      <vt:variant>
        <vt:i4>84</vt:i4>
      </vt:variant>
      <vt:variant>
        <vt:i4>0</vt:i4>
      </vt:variant>
      <vt:variant>
        <vt:i4>5</vt:i4>
      </vt:variant>
      <vt:variant>
        <vt:lpwstr>http://www.platteforum.org/</vt:lpwstr>
      </vt:variant>
      <vt:variant>
        <vt:lpwstr/>
      </vt:variant>
      <vt:variant>
        <vt:i4>3014696</vt:i4>
      </vt:variant>
      <vt:variant>
        <vt:i4>81</vt:i4>
      </vt:variant>
      <vt:variant>
        <vt:i4>0</vt:i4>
      </vt:variant>
      <vt:variant>
        <vt:i4>5</vt:i4>
      </vt:variant>
      <vt:variant>
        <vt:lpwstr>http://www.vsarts.org/x293.xml</vt:lpwstr>
      </vt:variant>
      <vt:variant>
        <vt:lpwstr/>
      </vt:variant>
      <vt:variant>
        <vt:i4>2752612</vt:i4>
      </vt:variant>
      <vt:variant>
        <vt:i4>78</vt:i4>
      </vt:variant>
      <vt:variant>
        <vt:i4>0</vt:i4>
      </vt:variant>
      <vt:variant>
        <vt:i4>5</vt:i4>
      </vt:variant>
      <vt:variant>
        <vt:lpwstr>http://www.coloradoartranch.org/residences.htm</vt:lpwstr>
      </vt:variant>
      <vt:variant>
        <vt:lpwstr/>
      </vt:variant>
      <vt:variant>
        <vt:i4>6160472</vt:i4>
      </vt:variant>
      <vt:variant>
        <vt:i4>75</vt:i4>
      </vt:variant>
      <vt:variant>
        <vt:i4>0</vt:i4>
      </vt:variant>
      <vt:variant>
        <vt:i4>5</vt:i4>
      </vt:variant>
      <vt:variant>
        <vt:lpwstr>http://www.andersonranch.org/residencies/</vt:lpwstr>
      </vt:variant>
      <vt:variant>
        <vt:lpwstr/>
      </vt:variant>
      <vt:variant>
        <vt:i4>1179739</vt:i4>
      </vt:variant>
      <vt:variant>
        <vt:i4>72</vt:i4>
      </vt:variant>
      <vt:variant>
        <vt:i4>0</vt:i4>
      </vt:variant>
      <vt:variant>
        <vt:i4>5</vt:i4>
      </vt:variant>
      <vt:variant>
        <vt:lpwstr>http://www.ucrossfoundation.org/application.html</vt:lpwstr>
      </vt:variant>
      <vt:variant>
        <vt:lpwstr/>
      </vt:variant>
      <vt:variant>
        <vt:i4>3276915</vt:i4>
      </vt:variant>
      <vt:variant>
        <vt:i4>69</vt:i4>
      </vt:variant>
      <vt:variant>
        <vt:i4>0</vt:i4>
      </vt:variant>
      <vt:variant>
        <vt:i4>5</vt:i4>
      </vt:variant>
      <vt:variant>
        <vt:lpwstr>http://www.macdowellcolony.org/</vt:lpwstr>
      </vt:variant>
      <vt:variant>
        <vt:lpwstr/>
      </vt:variant>
      <vt:variant>
        <vt:i4>4325467</vt:i4>
      </vt:variant>
      <vt:variant>
        <vt:i4>66</vt:i4>
      </vt:variant>
      <vt:variant>
        <vt:i4>0</vt:i4>
      </vt:variant>
      <vt:variant>
        <vt:i4>5</vt:i4>
      </vt:variant>
      <vt:variant>
        <vt:lpwstr>http://www.resartis.org/</vt:lpwstr>
      </vt:variant>
      <vt:variant>
        <vt:lpwstr/>
      </vt:variant>
      <vt:variant>
        <vt:i4>6291511</vt:i4>
      </vt:variant>
      <vt:variant>
        <vt:i4>63</vt:i4>
      </vt:variant>
      <vt:variant>
        <vt:i4>0</vt:i4>
      </vt:variant>
      <vt:variant>
        <vt:i4>5</vt:i4>
      </vt:variant>
      <vt:variant>
        <vt:lpwstr>http://www.transartists.nl/</vt:lpwstr>
      </vt:variant>
      <vt:variant>
        <vt:lpwstr/>
      </vt:variant>
      <vt:variant>
        <vt:i4>7995448</vt:i4>
      </vt:variant>
      <vt:variant>
        <vt:i4>60</vt:i4>
      </vt:variant>
      <vt:variant>
        <vt:i4>0</vt:i4>
      </vt:variant>
      <vt:variant>
        <vt:i4>5</vt:i4>
      </vt:variant>
      <vt:variant>
        <vt:lpwstr>http://www.coloarts.state.co.us./grants/apply/artists/index.htm</vt:lpwstr>
      </vt:variant>
      <vt:variant>
        <vt:lpwstr/>
      </vt:variant>
      <vt:variant>
        <vt:i4>1638479</vt:i4>
      </vt:variant>
      <vt:variant>
        <vt:i4>57</vt:i4>
      </vt:variant>
      <vt:variant>
        <vt:i4>0</vt:i4>
      </vt:variant>
      <vt:variant>
        <vt:i4>5</vt:i4>
      </vt:variant>
      <vt:variant>
        <vt:lpwstr>http://www.artisttrust.org/grants/MTA</vt:lpwstr>
      </vt:variant>
      <vt:variant>
        <vt:lpwstr/>
      </vt:variant>
      <vt:variant>
        <vt:i4>6553640</vt:i4>
      </vt:variant>
      <vt:variant>
        <vt:i4>54</vt:i4>
      </vt:variant>
      <vt:variant>
        <vt:i4>0</vt:i4>
      </vt:variant>
      <vt:variant>
        <vt:i4>5</vt:i4>
      </vt:variant>
      <vt:variant>
        <vt:lpwstr>http://www.artisttrust.org/grants/FELL</vt:lpwstr>
      </vt:variant>
      <vt:variant>
        <vt:lpwstr/>
      </vt:variant>
      <vt:variant>
        <vt:i4>6029407</vt:i4>
      </vt:variant>
      <vt:variant>
        <vt:i4>51</vt:i4>
      </vt:variant>
      <vt:variant>
        <vt:i4>0</vt:i4>
      </vt:variant>
      <vt:variant>
        <vt:i4>5</vt:i4>
      </vt:variant>
      <vt:variant>
        <vt:lpwstr>http://www.foundationforcontemporaryarts.org/grant_programs/artists_grants.html</vt:lpwstr>
      </vt:variant>
      <vt:variant>
        <vt:lpwstr/>
      </vt:variant>
      <vt:variant>
        <vt:i4>6619197</vt:i4>
      </vt:variant>
      <vt:variant>
        <vt:i4>48</vt:i4>
      </vt:variant>
      <vt:variant>
        <vt:i4>0</vt:i4>
      </vt:variant>
      <vt:variant>
        <vt:i4>5</vt:i4>
      </vt:variant>
      <vt:variant>
        <vt:lpwstr>http://www.hsf.net/scholarships.aspx?id=466</vt:lpwstr>
      </vt:variant>
      <vt:variant>
        <vt:lpwstr/>
      </vt:variant>
      <vt:variant>
        <vt:i4>6619197</vt:i4>
      </vt:variant>
      <vt:variant>
        <vt:i4>45</vt:i4>
      </vt:variant>
      <vt:variant>
        <vt:i4>0</vt:i4>
      </vt:variant>
      <vt:variant>
        <vt:i4>5</vt:i4>
      </vt:variant>
      <vt:variant>
        <vt:lpwstr>http://www.hsf.net/scholarships.aspx?id=466</vt:lpwstr>
      </vt:variant>
      <vt:variant>
        <vt:lpwstr/>
      </vt:variant>
      <vt:variant>
        <vt:i4>4915266</vt:i4>
      </vt:variant>
      <vt:variant>
        <vt:i4>42</vt:i4>
      </vt:variant>
      <vt:variant>
        <vt:i4>0</vt:i4>
      </vt:variant>
      <vt:variant>
        <vt:i4>5</vt:i4>
      </vt:variant>
      <vt:variant>
        <vt:lpwstr>http://www.puffinfoundation.org/</vt:lpwstr>
      </vt:variant>
      <vt:variant>
        <vt:lpwstr/>
      </vt:variant>
      <vt:variant>
        <vt:i4>196639</vt:i4>
      </vt:variant>
      <vt:variant>
        <vt:i4>39</vt:i4>
      </vt:variant>
      <vt:variant>
        <vt:i4>0</vt:i4>
      </vt:variant>
      <vt:variant>
        <vt:i4>5</vt:i4>
      </vt:variant>
      <vt:variant>
        <vt:lpwstr>http://www.wsworkshop.org/_art_opp/artopp.htm</vt:lpwstr>
      </vt:variant>
      <vt:variant>
        <vt:lpwstr/>
      </vt:variant>
      <vt:variant>
        <vt:i4>4325463</vt:i4>
      </vt:variant>
      <vt:variant>
        <vt:i4>36</vt:i4>
      </vt:variant>
      <vt:variant>
        <vt:i4>0</vt:i4>
      </vt:variant>
      <vt:variant>
        <vt:i4>5</vt:i4>
      </vt:variant>
      <vt:variant>
        <vt:lpwstr>http://pkf.org/grant.html</vt:lpwstr>
      </vt:variant>
      <vt:variant>
        <vt:lpwstr/>
      </vt:variant>
      <vt:variant>
        <vt:i4>3211391</vt:i4>
      </vt:variant>
      <vt:variant>
        <vt:i4>33</vt:i4>
      </vt:variant>
      <vt:variant>
        <vt:i4>0</vt:i4>
      </vt:variant>
      <vt:variant>
        <vt:i4>5</vt:i4>
      </vt:variant>
      <vt:variant>
        <vt:lpwstr>http://www.fondation-langlois.org/</vt:lpwstr>
      </vt:variant>
      <vt:variant>
        <vt:lpwstr/>
      </vt:variant>
      <vt:variant>
        <vt:i4>6029312</vt:i4>
      </vt:variant>
      <vt:variant>
        <vt:i4>30</vt:i4>
      </vt:variant>
      <vt:variant>
        <vt:i4>0</vt:i4>
      </vt:variant>
      <vt:variant>
        <vt:i4>5</vt:i4>
      </vt:variant>
      <vt:variant>
        <vt:lpwstr>http://cds.aas.duke.edu/grants/index.html</vt:lpwstr>
      </vt:variant>
      <vt:variant>
        <vt:lpwstr/>
      </vt:variant>
      <vt:variant>
        <vt:i4>4390998</vt:i4>
      </vt:variant>
      <vt:variant>
        <vt:i4>27</vt:i4>
      </vt:variant>
      <vt:variant>
        <vt:i4>0</vt:i4>
      </vt:variant>
      <vt:variant>
        <vt:i4>5</vt:i4>
      </vt:variant>
      <vt:variant>
        <vt:lpwstr>http://www.collegeart.org/fellowships</vt:lpwstr>
      </vt:variant>
      <vt:variant>
        <vt:lpwstr/>
      </vt:variant>
      <vt:variant>
        <vt:i4>917573</vt:i4>
      </vt:variant>
      <vt:variant>
        <vt:i4>24</vt:i4>
      </vt:variant>
      <vt:variant>
        <vt:i4>0</vt:i4>
      </vt:variant>
      <vt:variant>
        <vt:i4>5</vt:i4>
      </vt:variant>
      <vt:variant>
        <vt:lpwstr>http://www.gordonparkscenter.org/photocontest.asp</vt:lpwstr>
      </vt:variant>
      <vt:variant>
        <vt:lpwstr/>
      </vt:variant>
      <vt:variant>
        <vt:i4>5832778</vt:i4>
      </vt:variant>
      <vt:variant>
        <vt:i4>21</vt:i4>
      </vt:variant>
      <vt:variant>
        <vt:i4>0</vt:i4>
      </vt:variant>
      <vt:variant>
        <vt:i4>5</vt:i4>
      </vt:variant>
      <vt:variant>
        <vt:lpwstr>http://www.alexiafoundation.org/</vt:lpwstr>
      </vt:variant>
      <vt:variant>
        <vt:lpwstr/>
      </vt:variant>
      <vt:variant>
        <vt:i4>6488108</vt:i4>
      </vt:variant>
      <vt:variant>
        <vt:i4>18</vt:i4>
      </vt:variant>
      <vt:variant>
        <vt:i4>0</vt:i4>
      </vt:variant>
      <vt:variant>
        <vt:i4>5</vt:i4>
      </vt:variant>
      <vt:variant>
        <vt:lpwstr>http://www.aaronsiskind.org/grant.html</vt:lpwstr>
      </vt:variant>
      <vt:variant>
        <vt:lpwstr/>
      </vt:variant>
      <vt:variant>
        <vt:i4>5308486</vt:i4>
      </vt:variant>
      <vt:variant>
        <vt:i4>15</vt:i4>
      </vt:variant>
      <vt:variant>
        <vt:i4>0</vt:i4>
      </vt:variant>
      <vt:variant>
        <vt:i4>5</vt:i4>
      </vt:variant>
      <vt:variant>
        <vt:lpwstr>http://www.gunk.org/</vt:lpwstr>
      </vt:variant>
      <vt:variant>
        <vt:lpwstr/>
      </vt:variant>
      <vt:variant>
        <vt:i4>3473524</vt:i4>
      </vt:variant>
      <vt:variant>
        <vt:i4>12</vt:i4>
      </vt:variant>
      <vt:variant>
        <vt:i4>0</vt:i4>
      </vt:variant>
      <vt:variant>
        <vt:i4>5</vt:i4>
      </vt:variant>
      <vt:variant>
        <vt:lpwstr>http://www.nea.gov/</vt:lpwstr>
      </vt:variant>
      <vt:variant>
        <vt:lpwstr/>
      </vt:variant>
      <vt:variant>
        <vt:i4>6815830</vt:i4>
      </vt:variant>
      <vt:variant>
        <vt:i4>9</vt:i4>
      </vt:variant>
      <vt:variant>
        <vt:i4>0</vt:i4>
      </vt:variant>
      <vt:variant>
        <vt:i4>5</vt:i4>
      </vt:variant>
      <vt:variant>
        <vt:lpwstr>https://www.crcamerica.org/online_grantsguide/default.asp</vt:lpwstr>
      </vt:variant>
      <vt:variant>
        <vt:lpwstr/>
      </vt:variant>
      <vt:variant>
        <vt:i4>7405613</vt:i4>
      </vt:variant>
      <vt:variant>
        <vt:i4>6</vt:i4>
      </vt:variant>
      <vt:variant>
        <vt:i4>0</vt:i4>
      </vt:variant>
      <vt:variant>
        <vt:i4>5</vt:i4>
      </vt:variant>
      <vt:variant>
        <vt:lpwstr>http://www.womenarts.org/fund/</vt:lpwstr>
      </vt:variant>
      <vt:variant>
        <vt:lpwstr/>
      </vt:variant>
      <vt:variant>
        <vt:i4>3997810</vt:i4>
      </vt:variant>
      <vt:variant>
        <vt:i4>3</vt:i4>
      </vt:variant>
      <vt:variant>
        <vt:i4>0</vt:i4>
      </vt:variant>
      <vt:variant>
        <vt:i4>5</vt:i4>
      </vt:variant>
      <vt:variant>
        <vt:lpwstr>http://www.artisthelpnetwork.com/index.asp</vt:lpwstr>
      </vt:variant>
      <vt:variant>
        <vt:lpwstr/>
      </vt:variant>
      <vt:variant>
        <vt:i4>3539071</vt:i4>
      </vt:variant>
      <vt:variant>
        <vt:i4>0</vt:i4>
      </vt:variant>
      <vt:variant>
        <vt:i4>0</vt:i4>
      </vt:variant>
      <vt:variant>
        <vt:i4>5</vt:i4>
      </vt:variant>
      <vt:variant>
        <vt:lpwstr>http://www.artopportunitiesmonthly.com/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 and Other Funding Sources for Individual Artists</dc:title>
  <dc:subject/>
  <dc:creator>brennjm</dc:creator>
  <cp:keywords/>
  <dc:description/>
  <cp:lastModifiedBy>Blair, Amy - Theatres &amp; Arenas</cp:lastModifiedBy>
  <cp:revision>5</cp:revision>
  <cp:lastPrinted>2010-01-26T16:52:00Z</cp:lastPrinted>
  <dcterms:created xsi:type="dcterms:W3CDTF">2012-07-24T21:39:00Z</dcterms:created>
  <dcterms:modified xsi:type="dcterms:W3CDTF">2012-07-24T21:40:00Z</dcterms:modified>
</cp:coreProperties>
</file>